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D27" w:rsidRPr="00C976E3" w:rsidRDefault="004A1D27" w:rsidP="004A1D27">
      <w:pPr>
        <w:spacing w:before="120" w:after="120" w:line="360" w:lineRule="auto"/>
        <w:ind w:left="567"/>
        <w:jc w:val="center"/>
        <w:rPr>
          <w:b/>
          <w:bCs/>
          <w:sz w:val="28"/>
        </w:rPr>
      </w:pPr>
      <w:r>
        <w:rPr>
          <w:b/>
          <w:bCs/>
          <w:sz w:val="28"/>
        </w:rPr>
        <w:t xml:space="preserve">DERS AŞAMASINDA </w:t>
      </w:r>
      <w:r w:rsidRPr="00C976E3">
        <w:rPr>
          <w:b/>
          <w:bCs/>
          <w:sz w:val="28"/>
        </w:rPr>
        <w:t>ÖĞRENCİLERİN İZLEYECEĞİ YOLLAR</w:t>
      </w:r>
    </w:p>
    <w:p w:rsidR="00F85ACF" w:rsidRPr="001819C6" w:rsidRDefault="00F85ACF" w:rsidP="00F85ACF">
      <w:pPr>
        <w:spacing w:line="240" w:lineRule="atLeast"/>
        <w:ind w:firstLine="566"/>
        <w:jc w:val="both"/>
        <w:rPr>
          <w:b/>
          <w:bCs/>
          <w:sz w:val="36"/>
        </w:rPr>
      </w:pPr>
      <w:r>
        <w:rPr>
          <w:b/>
          <w:bCs/>
        </w:rPr>
        <w:t>Önemli Bilgi:</w:t>
      </w:r>
      <w:r w:rsidR="001819C6" w:rsidRPr="001819C6">
        <w:rPr>
          <w:sz w:val="19"/>
          <w:szCs w:val="19"/>
        </w:rPr>
        <w:t xml:space="preserve"> </w:t>
      </w:r>
    </w:p>
    <w:p w:rsidR="001819C6" w:rsidRDefault="001819C6" w:rsidP="00F85ACF">
      <w:pPr>
        <w:spacing w:line="240" w:lineRule="atLeast"/>
        <w:ind w:firstLine="566"/>
        <w:jc w:val="both"/>
        <w:rPr>
          <w:b/>
          <w:bCs/>
        </w:rPr>
      </w:pPr>
    </w:p>
    <w:p w:rsidR="00F85ACF" w:rsidRPr="00CC5E4C" w:rsidRDefault="00D87A83" w:rsidP="00F85ACF">
      <w:pPr>
        <w:spacing w:line="240" w:lineRule="atLeast"/>
        <w:ind w:firstLine="566"/>
        <w:jc w:val="both"/>
      </w:pPr>
      <w:r w:rsidRPr="00D87A83">
        <w:rPr>
          <w:bCs/>
          <w:sz w:val="32"/>
        </w:rPr>
        <w:t>-</w:t>
      </w:r>
      <w:r w:rsidR="006C2FA2">
        <w:rPr>
          <w:b/>
          <w:bCs/>
        </w:rPr>
        <w:t xml:space="preserve">SAÜ LEÖY </w:t>
      </w:r>
      <w:r w:rsidR="006C2FA2" w:rsidRPr="00CC5E4C">
        <w:rPr>
          <w:b/>
          <w:bCs/>
        </w:rPr>
        <w:t>Madde</w:t>
      </w:r>
      <w:r w:rsidR="00F85ACF" w:rsidRPr="00CC5E4C">
        <w:rPr>
          <w:b/>
          <w:bCs/>
        </w:rPr>
        <w:t xml:space="preserve"> 24 –</w:t>
      </w:r>
      <w:r w:rsidR="00F85ACF" w:rsidRPr="00CC5E4C">
        <w:t> (1)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w:t>
      </w:r>
    </w:p>
    <w:p w:rsidR="00F85ACF" w:rsidRPr="00CC5E4C" w:rsidRDefault="00F85ACF" w:rsidP="00F85ACF">
      <w:pPr>
        <w:spacing w:line="240" w:lineRule="atLeast"/>
        <w:ind w:firstLine="566"/>
        <w:jc w:val="both"/>
      </w:pPr>
      <w:r w:rsidRPr="00CC5E4C">
        <w:t>(2) Dört yarıyıl sonunda öğretim planında yer alan kredili derslerini ve seminer dersini başarıyla tamamlayamayan veya bu süre içerisinde 2,50 not ortalamasını sağlayamayan, azami süreler içerisinde ise tez çalışmasında başarısız olan veya tez savunmasına girmeyen öğrencinin enstitü ile ilişiği kesilir.</w:t>
      </w:r>
    </w:p>
    <w:p w:rsidR="00F85ACF" w:rsidRDefault="00F85ACF" w:rsidP="00F85ACF">
      <w:pPr>
        <w:spacing w:line="240" w:lineRule="atLeast"/>
        <w:ind w:firstLine="566"/>
        <w:jc w:val="both"/>
      </w:pPr>
      <w:r w:rsidRPr="00CC5E4C">
        <w:t>(3) Tezli yüksek lisans programı en erken üç yarıyılda tamamlanabilir.</w:t>
      </w:r>
    </w:p>
    <w:p w:rsidR="004A1D27" w:rsidRDefault="004A1D27" w:rsidP="004A1D27">
      <w:pPr>
        <w:spacing w:before="120" w:after="120" w:line="360" w:lineRule="auto"/>
        <w:jc w:val="both"/>
        <w:rPr>
          <w:b/>
          <w:bCs/>
          <w:sz w:val="28"/>
        </w:rPr>
      </w:pPr>
    </w:p>
    <w:p w:rsidR="004A1D27" w:rsidRPr="00D87A83" w:rsidRDefault="00D87A83" w:rsidP="00D87A83">
      <w:pPr>
        <w:spacing w:before="120" w:after="120" w:line="360" w:lineRule="auto"/>
        <w:ind w:left="1080"/>
        <w:jc w:val="both"/>
        <w:rPr>
          <w:b/>
          <w:bCs/>
          <w:sz w:val="28"/>
        </w:rPr>
      </w:pPr>
      <w:r>
        <w:rPr>
          <w:b/>
          <w:bCs/>
          <w:sz w:val="28"/>
        </w:rPr>
        <w:t xml:space="preserve">1A. </w:t>
      </w:r>
      <w:r w:rsidRPr="00D87A83">
        <w:rPr>
          <w:b/>
          <w:bCs/>
          <w:sz w:val="28"/>
        </w:rPr>
        <w:t xml:space="preserve">Derse Yazılma </w:t>
      </w:r>
    </w:p>
    <w:p w:rsidR="004A1D27" w:rsidRPr="00584285" w:rsidRDefault="004A1D27" w:rsidP="004A1D27">
      <w:pPr>
        <w:pStyle w:val="ListeParagraf"/>
        <w:numPr>
          <w:ilvl w:val="0"/>
          <w:numId w:val="6"/>
        </w:numPr>
        <w:spacing w:before="120" w:after="120" w:line="360" w:lineRule="auto"/>
        <w:jc w:val="both"/>
        <w:rPr>
          <w:b/>
          <w:bCs/>
        </w:rPr>
      </w:pPr>
      <w:r w:rsidRPr="00584285">
        <w:rPr>
          <w:bCs/>
        </w:rPr>
        <w:t>Öğrenci SABİS sistemine</w:t>
      </w:r>
      <w:r w:rsidRPr="00584285">
        <w:rPr>
          <w:b/>
          <w:bCs/>
        </w:rPr>
        <w:t xml:space="preserve"> ( </w:t>
      </w:r>
      <w:hyperlink r:id="rId6" w:history="1">
        <w:r w:rsidRPr="00584285">
          <w:rPr>
            <w:rStyle w:val="Kpr"/>
            <w:b/>
            <w:bCs/>
          </w:rPr>
          <w:t>https://sabis.sakarya.edu.tr</w:t>
        </w:r>
      </w:hyperlink>
      <w:r w:rsidRPr="00584285">
        <w:rPr>
          <w:b/>
          <w:bCs/>
        </w:rPr>
        <w:t xml:space="preserve"> ) </w:t>
      </w:r>
      <w:r w:rsidRPr="00584285">
        <w:rPr>
          <w:bCs/>
        </w:rPr>
        <w:t>girerek ders seçimini yapar</w:t>
      </w:r>
      <w:r>
        <w:rPr>
          <w:bCs/>
        </w:rPr>
        <w:t>.</w:t>
      </w:r>
    </w:p>
    <w:p w:rsidR="004A1D27" w:rsidRPr="00D83903" w:rsidRDefault="004A1D27" w:rsidP="004A1D27">
      <w:pPr>
        <w:pStyle w:val="ListeParagraf"/>
        <w:numPr>
          <w:ilvl w:val="0"/>
          <w:numId w:val="6"/>
        </w:numPr>
        <w:tabs>
          <w:tab w:val="left" w:pos="567"/>
        </w:tabs>
        <w:jc w:val="both"/>
        <w:rPr>
          <w:sz w:val="22"/>
          <w:szCs w:val="22"/>
        </w:rPr>
      </w:pPr>
      <w:r>
        <w:rPr>
          <w:sz w:val="22"/>
          <w:szCs w:val="22"/>
        </w:rPr>
        <w:t xml:space="preserve">   </w:t>
      </w:r>
      <w:r w:rsidRPr="00D83903">
        <w:rPr>
          <w:sz w:val="22"/>
          <w:szCs w:val="22"/>
        </w:rPr>
        <w:t>Öğrenci bir yarıyılda en çok “</w:t>
      </w:r>
      <w:r>
        <w:rPr>
          <w:sz w:val="22"/>
          <w:szCs w:val="22"/>
        </w:rPr>
        <w:t>40</w:t>
      </w:r>
      <w:r w:rsidRPr="00D83903">
        <w:rPr>
          <w:sz w:val="22"/>
          <w:szCs w:val="22"/>
        </w:rPr>
        <w:t>” AKTS kredilik derse yazılabilir.</w:t>
      </w:r>
    </w:p>
    <w:p w:rsidR="004A1D27" w:rsidRDefault="004A1D27" w:rsidP="004A1D27">
      <w:pPr>
        <w:widowControl w:val="0"/>
        <w:autoSpaceDE w:val="0"/>
        <w:autoSpaceDN w:val="0"/>
        <w:adjustRightInd w:val="0"/>
        <w:ind w:left="720"/>
        <w:jc w:val="both"/>
        <w:rPr>
          <w:sz w:val="22"/>
          <w:szCs w:val="22"/>
        </w:rPr>
      </w:pPr>
    </w:p>
    <w:p w:rsidR="004A1D27" w:rsidRPr="00584285" w:rsidRDefault="004A1D27" w:rsidP="004A1D27">
      <w:pPr>
        <w:pStyle w:val="ListeParagraf"/>
        <w:widowControl w:val="0"/>
        <w:numPr>
          <w:ilvl w:val="0"/>
          <w:numId w:val="6"/>
        </w:numPr>
        <w:autoSpaceDE w:val="0"/>
        <w:autoSpaceDN w:val="0"/>
        <w:adjustRightInd w:val="0"/>
        <w:jc w:val="both"/>
        <w:rPr>
          <w:sz w:val="22"/>
          <w:szCs w:val="22"/>
        </w:rPr>
      </w:pPr>
      <w:r w:rsidRPr="00D83903">
        <w:rPr>
          <w:sz w:val="22"/>
          <w:szCs w:val="22"/>
        </w:rPr>
        <w:t xml:space="preserve">Tezli yüksek lisans programlarındaki öğrencilerin tez aşamasına geçebilmesi için, EABD/EASD Başkanlığının </w:t>
      </w:r>
      <w:r w:rsidRPr="00D83903">
        <w:rPr>
          <w:sz w:val="22"/>
          <w:szCs w:val="22"/>
          <w:lang w:eastAsia="en-US"/>
        </w:rPr>
        <w:t xml:space="preserve">öngördüğü zorunlu ve seçimlik </w:t>
      </w:r>
      <w:r w:rsidRPr="00D83903">
        <w:rPr>
          <w:sz w:val="22"/>
          <w:szCs w:val="22"/>
        </w:rPr>
        <w:t>en az “48” AKTS kredilik dersten başarılı olmasının yanı sıra, Uzmanlık Alan ve Seminer dersleri ile birlikte toplam 66 AKTS kredilik dersten başarılı olmak zorundadır.</w:t>
      </w:r>
    </w:p>
    <w:p w:rsidR="004A1D27" w:rsidRPr="00584285" w:rsidRDefault="004A1D27" w:rsidP="004A1D27">
      <w:pPr>
        <w:pStyle w:val="ListeParagraf"/>
        <w:rPr>
          <w:sz w:val="22"/>
          <w:szCs w:val="22"/>
        </w:rPr>
      </w:pPr>
    </w:p>
    <w:p w:rsidR="004A1D27" w:rsidRDefault="004A1D27" w:rsidP="004A1D27">
      <w:pPr>
        <w:pStyle w:val="ListeParagraf"/>
        <w:numPr>
          <w:ilvl w:val="0"/>
          <w:numId w:val="6"/>
        </w:numPr>
        <w:spacing w:line="240" w:lineRule="atLeast"/>
        <w:jc w:val="both"/>
      </w:pPr>
      <w:r w:rsidRPr="00CC5E4C">
        <w:t>Tezli yüksek lisans yapan öğrencinin tez aşamasına geçebilmesi için ağırlıklı genel not ortalaması 2,50'den az olamaz.</w:t>
      </w:r>
    </w:p>
    <w:p w:rsidR="004A1D27" w:rsidRDefault="004A1D27" w:rsidP="004A1D27">
      <w:pPr>
        <w:pStyle w:val="ListeParagraf"/>
      </w:pPr>
    </w:p>
    <w:p w:rsidR="00F85ACF" w:rsidRPr="00BD5B57" w:rsidRDefault="00F85ACF" w:rsidP="00DE6453">
      <w:pPr>
        <w:tabs>
          <w:tab w:val="left" w:pos="1134"/>
          <w:tab w:val="left" w:pos="1418"/>
        </w:tabs>
        <w:spacing w:before="120" w:after="120" w:line="360" w:lineRule="auto"/>
        <w:ind w:left="567"/>
        <w:jc w:val="both"/>
        <w:rPr>
          <w:b/>
          <w:bCs/>
          <w:sz w:val="28"/>
        </w:rPr>
      </w:pPr>
      <w:r>
        <w:rPr>
          <w:b/>
          <w:bCs/>
          <w:sz w:val="28"/>
        </w:rPr>
        <w:t xml:space="preserve">     </w:t>
      </w:r>
      <w:r w:rsidR="00D87A83">
        <w:rPr>
          <w:b/>
          <w:bCs/>
          <w:sz w:val="28"/>
        </w:rPr>
        <w:t>1B</w:t>
      </w:r>
      <w:r w:rsidRPr="00BD5B57">
        <w:rPr>
          <w:b/>
          <w:bCs/>
          <w:sz w:val="28"/>
        </w:rPr>
        <w:t xml:space="preserve">. </w:t>
      </w:r>
      <w:r w:rsidR="00D87A83" w:rsidRPr="00BD5B57">
        <w:rPr>
          <w:b/>
          <w:bCs/>
          <w:sz w:val="28"/>
        </w:rPr>
        <w:t xml:space="preserve">Tez Önerisi </w:t>
      </w:r>
    </w:p>
    <w:p w:rsidR="00F85ACF" w:rsidRPr="00BD5B57" w:rsidRDefault="00D87A83" w:rsidP="00F85ACF">
      <w:pPr>
        <w:shd w:val="clear" w:color="auto" w:fill="FFFFFF"/>
        <w:spacing w:before="100" w:beforeAutospacing="1" w:after="100" w:afterAutospacing="1" w:line="360" w:lineRule="atLeast"/>
        <w:ind w:firstLine="851"/>
        <w:jc w:val="both"/>
        <w:rPr>
          <w:rFonts w:ascii="Helvetica" w:hAnsi="Helvetica" w:cs="Helvetica"/>
          <w:color w:val="666666"/>
          <w:sz w:val="22"/>
          <w:szCs w:val="22"/>
        </w:rPr>
      </w:pPr>
      <w:r w:rsidRPr="00D87A83">
        <w:rPr>
          <w:bCs/>
        </w:rPr>
        <w:t>-</w:t>
      </w:r>
      <w:r w:rsidR="00F85ACF" w:rsidRPr="00D87A83">
        <w:rPr>
          <w:bCs/>
        </w:rPr>
        <w:t xml:space="preserve"> Sakarya Üniversitesi Lisansüstü Eğitim Öğretim Yönetmeliği 25. maddesine istinaden İkinci dönemin sonunda </w:t>
      </w:r>
      <w:r w:rsidR="00F85ACF" w:rsidRPr="00B63E9D">
        <w:rPr>
          <w:rStyle w:val="Kpr"/>
          <w:color w:val="C00000"/>
          <w:shd w:val="clear" w:color="auto" w:fill="FFFFFF" w:themeFill="background1"/>
        </w:rPr>
        <w:t xml:space="preserve">Yüksek Lisans Tez Öneri </w:t>
      </w:r>
      <w:proofErr w:type="spellStart"/>
      <w:r w:rsidR="00F85ACF" w:rsidRPr="00B63E9D">
        <w:rPr>
          <w:rStyle w:val="Kpr"/>
          <w:color w:val="C00000"/>
          <w:shd w:val="clear" w:color="auto" w:fill="FFFFFF" w:themeFill="background1"/>
        </w:rPr>
        <w:t>Formu</w:t>
      </w:r>
      <w:r w:rsidR="00F85ACF" w:rsidRPr="00D87A83">
        <w:rPr>
          <w:color w:val="000000" w:themeColor="text1"/>
        </w:rPr>
        <w:t>’nu</w:t>
      </w:r>
      <w:proofErr w:type="spellEnd"/>
      <w:r w:rsidR="00F85ACF" w:rsidRPr="00D87A83">
        <w:rPr>
          <w:color w:val="000000" w:themeColor="text1"/>
        </w:rPr>
        <w:t xml:space="preserve"> bilgisayar ortamında doldurarak öğrenci tarafından </w:t>
      </w:r>
      <w:r w:rsidR="00F85ACF" w:rsidRPr="00D87A83">
        <w:rPr>
          <w:bCs/>
        </w:rPr>
        <w:t>enstitüye teslim edilmesi gerekmektedir</w:t>
      </w:r>
      <w:r w:rsidR="00F85ACF" w:rsidRPr="00BD5B57">
        <w:rPr>
          <w:bCs/>
          <w:sz w:val="22"/>
          <w:szCs w:val="22"/>
        </w:rPr>
        <w:t>.</w:t>
      </w:r>
    </w:p>
    <w:p w:rsidR="00F85ACF" w:rsidRPr="00BD5B57" w:rsidRDefault="00F85ACF" w:rsidP="00F85ACF">
      <w:pPr>
        <w:ind w:firstLine="567"/>
        <w:jc w:val="both"/>
        <w:rPr>
          <w:b/>
          <w:bCs/>
          <w:sz w:val="20"/>
          <w:szCs w:val="22"/>
        </w:rPr>
      </w:pPr>
      <w:r w:rsidRPr="00BD5B57">
        <w:rPr>
          <w:b/>
          <w:bCs/>
          <w:sz w:val="20"/>
          <w:szCs w:val="22"/>
        </w:rPr>
        <w:t>SAÜ LEÖY MADDE 25-</w:t>
      </w:r>
    </w:p>
    <w:p w:rsidR="00F85ACF" w:rsidRPr="00BD5B57" w:rsidRDefault="00F85ACF" w:rsidP="00F85ACF">
      <w:pPr>
        <w:ind w:firstLine="567"/>
        <w:jc w:val="both"/>
        <w:rPr>
          <w:b/>
          <w:bCs/>
          <w:sz w:val="20"/>
          <w:szCs w:val="22"/>
        </w:rPr>
      </w:pPr>
    </w:p>
    <w:p w:rsidR="00F85ACF" w:rsidRPr="00BD5B57" w:rsidRDefault="00F85ACF" w:rsidP="00F85ACF">
      <w:pPr>
        <w:ind w:firstLine="567"/>
        <w:jc w:val="both"/>
        <w:rPr>
          <w:sz w:val="20"/>
          <w:szCs w:val="22"/>
        </w:rPr>
      </w:pPr>
      <w:r w:rsidRPr="00BD5B57">
        <w:rPr>
          <w:b/>
          <w:sz w:val="20"/>
          <w:szCs w:val="22"/>
        </w:rPr>
        <w:t>(1)</w:t>
      </w:r>
      <w:r w:rsidRPr="00BD5B57">
        <w:rPr>
          <w:sz w:val="20"/>
          <w:szCs w:val="22"/>
        </w:rPr>
        <w:t xml:space="preserve"> Öğrencinin en geç ikinci yarıyıl sonuna kadar danışman ile belirlediği tez konusunu tez öneri formuna yazarak teslim etmesi gerekir. Bölüm kurulu kararı ile ilgili enstitüye iletilen tez önerisi EYK kararı ile kesinleşir.</w:t>
      </w:r>
    </w:p>
    <w:p w:rsidR="00F85ACF" w:rsidRPr="00BD5B57" w:rsidRDefault="00F85ACF" w:rsidP="00F85ACF">
      <w:pPr>
        <w:ind w:firstLine="566"/>
        <w:jc w:val="both"/>
        <w:rPr>
          <w:sz w:val="20"/>
          <w:szCs w:val="22"/>
        </w:rPr>
      </w:pPr>
      <w:r w:rsidRPr="00BD5B57">
        <w:rPr>
          <w:b/>
          <w:sz w:val="20"/>
          <w:szCs w:val="22"/>
        </w:rPr>
        <w:t>(2)</w:t>
      </w:r>
      <w:r w:rsidRPr="00BD5B57">
        <w:rPr>
          <w:sz w:val="20"/>
          <w:szCs w:val="22"/>
        </w:rPr>
        <w:t xml:space="preserve"> Tez konusu değişikliği için akademik takvimde belirtilen sürede danışmanın onayını taşıyan tez öneri formunu öğrencinin EABD/EASD başkanlığına teslim etmesi gerekir. Bölüm kurulu kararı ile ilgili enstitüye iletilen tez konusu değişikliği EYK kararı ile kesinleşir.</w:t>
      </w:r>
    </w:p>
    <w:p w:rsidR="00F85ACF" w:rsidRPr="00BD5B57" w:rsidRDefault="00F85ACF" w:rsidP="00F85ACF">
      <w:pPr>
        <w:ind w:firstLine="566"/>
        <w:jc w:val="both"/>
        <w:rPr>
          <w:sz w:val="20"/>
          <w:szCs w:val="22"/>
        </w:rPr>
      </w:pPr>
      <w:r w:rsidRPr="00BD5B57">
        <w:rPr>
          <w:b/>
          <w:sz w:val="20"/>
          <w:szCs w:val="22"/>
        </w:rPr>
        <w:t>(3)</w:t>
      </w:r>
      <w:r w:rsidRPr="00BD5B57">
        <w:rPr>
          <w:sz w:val="20"/>
          <w:szCs w:val="22"/>
        </w:rPr>
        <w:t xml:space="preserve"> Akademik takvimde belirtilen süreler içerisinde tez konusu öneren veya değiştiren öğrenci, öğrenim süresi içinde EYK karar tarihinden itibaren en erken ilgili dönem sonunda tezini teslim edebilir.</w:t>
      </w:r>
    </w:p>
    <w:p w:rsidR="00F85ACF" w:rsidRPr="00BD5B57" w:rsidRDefault="00F85ACF" w:rsidP="00F85ACF">
      <w:pPr>
        <w:ind w:firstLine="566"/>
        <w:jc w:val="both"/>
        <w:rPr>
          <w:sz w:val="20"/>
          <w:szCs w:val="22"/>
        </w:rPr>
      </w:pPr>
      <w:r w:rsidRPr="00BD5B57">
        <w:rPr>
          <w:b/>
          <w:sz w:val="20"/>
          <w:szCs w:val="22"/>
        </w:rPr>
        <w:t>(4)</w:t>
      </w:r>
      <w:r w:rsidRPr="00BD5B57">
        <w:rPr>
          <w:sz w:val="20"/>
          <w:szCs w:val="22"/>
        </w:rPr>
        <w:t xml:space="preserve"> Dönem içerisinde tez konusu öneren veya değiştiren öğrenciler en erken takip eden dönemde tezini teslim edebilir.</w:t>
      </w:r>
    </w:p>
    <w:p w:rsidR="00F85ACF" w:rsidRPr="00CC5E4C" w:rsidRDefault="00F85ACF" w:rsidP="004A1D27">
      <w:pPr>
        <w:spacing w:line="240" w:lineRule="atLeast"/>
        <w:ind w:firstLine="566"/>
        <w:jc w:val="both"/>
      </w:pPr>
    </w:p>
    <w:p w:rsidR="004A1D27" w:rsidRDefault="004A1D27" w:rsidP="00F85ACF">
      <w:pPr>
        <w:spacing w:before="120" w:after="120" w:line="360" w:lineRule="auto"/>
        <w:rPr>
          <w:b/>
          <w:bCs/>
          <w:sz w:val="28"/>
        </w:rPr>
      </w:pPr>
    </w:p>
    <w:p w:rsidR="00C50DCB" w:rsidRDefault="00C50DCB" w:rsidP="00F85ACF">
      <w:pPr>
        <w:spacing w:before="120" w:after="120" w:line="360" w:lineRule="auto"/>
        <w:rPr>
          <w:b/>
          <w:bCs/>
          <w:sz w:val="28"/>
        </w:rPr>
      </w:pPr>
    </w:p>
    <w:p w:rsidR="00C50DCB" w:rsidRDefault="00C50DCB" w:rsidP="00F85ACF">
      <w:pPr>
        <w:spacing w:before="120" w:after="120" w:line="360" w:lineRule="auto"/>
        <w:rPr>
          <w:b/>
          <w:bCs/>
          <w:sz w:val="28"/>
        </w:rPr>
      </w:pPr>
    </w:p>
    <w:p w:rsidR="00C50DCB" w:rsidRDefault="00C50DCB" w:rsidP="00BD5B57">
      <w:pPr>
        <w:spacing w:before="120" w:after="120" w:line="360" w:lineRule="auto"/>
        <w:ind w:left="567"/>
        <w:jc w:val="center"/>
        <w:rPr>
          <w:b/>
          <w:bCs/>
          <w:sz w:val="28"/>
        </w:rPr>
      </w:pPr>
    </w:p>
    <w:p w:rsidR="00C50DCB" w:rsidRDefault="00C50DCB" w:rsidP="00BD5B57">
      <w:pPr>
        <w:spacing w:before="120" w:after="120" w:line="360" w:lineRule="auto"/>
        <w:ind w:left="567"/>
        <w:jc w:val="center"/>
        <w:rPr>
          <w:b/>
          <w:bCs/>
          <w:sz w:val="28"/>
        </w:rPr>
      </w:pPr>
    </w:p>
    <w:p w:rsidR="00BD5B57" w:rsidRPr="00C976E3" w:rsidRDefault="00D87A83" w:rsidP="00BD5B57">
      <w:pPr>
        <w:spacing w:before="120" w:after="120" w:line="360" w:lineRule="auto"/>
        <w:ind w:left="567"/>
        <w:jc w:val="center"/>
        <w:rPr>
          <w:b/>
          <w:bCs/>
          <w:sz w:val="28"/>
        </w:rPr>
      </w:pPr>
      <w:r>
        <w:rPr>
          <w:b/>
          <w:bCs/>
          <w:sz w:val="28"/>
        </w:rPr>
        <w:t xml:space="preserve">2. </w:t>
      </w:r>
      <w:r w:rsidR="00BD5B57" w:rsidRPr="00C976E3">
        <w:rPr>
          <w:b/>
          <w:bCs/>
          <w:sz w:val="28"/>
        </w:rPr>
        <w:t>DERS AŞAMASINI TAMAMLAYAN ÖĞRENCİLERİN İZLEYECEĞİ YOLLAR</w:t>
      </w:r>
    </w:p>
    <w:p w:rsidR="005F6E7C" w:rsidRPr="00616AD7" w:rsidRDefault="005F6E7C" w:rsidP="00616AD7">
      <w:pPr>
        <w:spacing w:before="120" w:after="120" w:line="360" w:lineRule="auto"/>
        <w:ind w:left="567"/>
        <w:jc w:val="both"/>
        <w:rPr>
          <w:sz w:val="22"/>
          <w:szCs w:val="22"/>
        </w:rPr>
      </w:pPr>
    </w:p>
    <w:p w:rsidR="005F6E7C" w:rsidRDefault="00DE6453" w:rsidP="00DE6453">
      <w:pPr>
        <w:tabs>
          <w:tab w:val="left" w:pos="1134"/>
        </w:tabs>
        <w:spacing w:before="120" w:after="120" w:line="360" w:lineRule="auto"/>
        <w:ind w:left="567"/>
        <w:jc w:val="both"/>
        <w:rPr>
          <w:b/>
          <w:sz w:val="28"/>
        </w:rPr>
      </w:pPr>
      <w:r>
        <w:rPr>
          <w:b/>
          <w:sz w:val="28"/>
        </w:rPr>
        <w:t xml:space="preserve">      </w:t>
      </w:r>
      <w:r w:rsidR="00D87A83">
        <w:rPr>
          <w:b/>
          <w:sz w:val="28"/>
        </w:rPr>
        <w:t>2A</w:t>
      </w:r>
      <w:r w:rsidR="00361AB0" w:rsidRPr="00BD5B57">
        <w:rPr>
          <w:b/>
          <w:sz w:val="28"/>
        </w:rPr>
        <w:t>.</w:t>
      </w:r>
      <w:r w:rsidR="00D87A83" w:rsidRPr="00BD5B57">
        <w:rPr>
          <w:b/>
          <w:sz w:val="28"/>
        </w:rPr>
        <w:t>Tez Savunması Öncesi</w:t>
      </w:r>
      <w:r w:rsidR="00D87A83">
        <w:rPr>
          <w:b/>
          <w:sz w:val="28"/>
        </w:rPr>
        <w:t xml:space="preserve"> Tamamlanması Gereken Yükümlülükler</w:t>
      </w:r>
    </w:p>
    <w:p w:rsidR="00F01F19" w:rsidRPr="00F01F19" w:rsidRDefault="00D87A83" w:rsidP="005F6E7C">
      <w:pPr>
        <w:spacing w:before="120" w:after="120" w:line="360" w:lineRule="auto"/>
        <w:ind w:left="567"/>
        <w:jc w:val="both"/>
        <w:rPr>
          <w:sz w:val="18"/>
        </w:rPr>
      </w:pPr>
      <w:r w:rsidRPr="00D87A83">
        <w:rPr>
          <w:sz w:val="32"/>
        </w:rPr>
        <w:t>-</w:t>
      </w:r>
      <w:r w:rsidR="00F01F19">
        <w:rPr>
          <w:b/>
          <w:sz w:val="28"/>
        </w:rPr>
        <w:t xml:space="preserve"> </w:t>
      </w:r>
      <w:r w:rsidR="00F01F19" w:rsidRPr="00F01F19">
        <w:rPr>
          <w:sz w:val="22"/>
        </w:rPr>
        <w:t xml:space="preserve">Tezini </w:t>
      </w:r>
      <w:r>
        <w:rPr>
          <w:sz w:val="22"/>
        </w:rPr>
        <w:t xml:space="preserve">savunacak şekilde hazırlayan </w:t>
      </w:r>
      <w:proofErr w:type="gramStart"/>
      <w:r>
        <w:rPr>
          <w:sz w:val="22"/>
        </w:rPr>
        <w:t>öğrenci</w:t>
      </w:r>
      <w:r w:rsidRPr="00F01F19">
        <w:rPr>
          <w:sz w:val="22"/>
        </w:rPr>
        <w:t xml:space="preserve"> </w:t>
      </w:r>
      <w:r w:rsidR="00F01F19" w:rsidRPr="00F01F19">
        <w:rPr>
          <w:sz w:val="22"/>
        </w:rPr>
        <w:t>;</w:t>
      </w:r>
      <w:proofErr w:type="gramEnd"/>
    </w:p>
    <w:p w:rsidR="005F6E7C" w:rsidRPr="00F01F19" w:rsidRDefault="00E1323A" w:rsidP="00F01F19">
      <w:pPr>
        <w:pStyle w:val="ListeParagraf"/>
        <w:numPr>
          <w:ilvl w:val="0"/>
          <w:numId w:val="16"/>
        </w:numPr>
        <w:tabs>
          <w:tab w:val="left" w:pos="851"/>
        </w:tabs>
        <w:spacing w:before="120" w:after="120" w:line="360" w:lineRule="auto"/>
        <w:ind w:left="851" w:hanging="284"/>
        <w:jc w:val="both"/>
        <w:rPr>
          <w:sz w:val="22"/>
          <w:szCs w:val="22"/>
        </w:rPr>
      </w:pPr>
      <w:r w:rsidRPr="004E38E8">
        <w:rPr>
          <w:b/>
          <w:sz w:val="22"/>
          <w:szCs w:val="22"/>
        </w:rPr>
        <w:t xml:space="preserve">Tez Tazım Kılavuzuna uygun </w:t>
      </w:r>
      <w:r w:rsidRPr="00D87A83">
        <w:rPr>
          <w:b/>
          <w:sz w:val="22"/>
          <w:szCs w:val="22"/>
        </w:rPr>
        <w:t>biçimde</w:t>
      </w:r>
      <w:r>
        <w:rPr>
          <w:sz w:val="22"/>
          <w:szCs w:val="22"/>
        </w:rPr>
        <w:t xml:space="preserve"> yazılan t</w:t>
      </w:r>
      <w:r w:rsidR="00D87A83">
        <w:rPr>
          <w:sz w:val="22"/>
          <w:szCs w:val="22"/>
        </w:rPr>
        <w:t>ezin bitmiş halini</w:t>
      </w:r>
      <w:r w:rsidR="005F6E7C" w:rsidRPr="00F01F19">
        <w:rPr>
          <w:sz w:val="22"/>
          <w:szCs w:val="22"/>
        </w:rPr>
        <w:t>,</w:t>
      </w:r>
    </w:p>
    <w:p w:rsidR="005F6E7C" w:rsidRPr="00F01F19" w:rsidRDefault="00F01F19" w:rsidP="00F01F19">
      <w:pPr>
        <w:pStyle w:val="ListeParagraf"/>
        <w:numPr>
          <w:ilvl w:val="0"/>
          <w:numId w:val="16"/>
        </w:numPr>
        <w:tabs>
          <w:tab w:val="left" w:pos="567"/>
        </w:tabs>
        <w:spacing w:before="120" w:after="120" w:line="360" w:lineRule="auto"/>
        <w:ind w:left="567" w:firstLine="0"/>
        <w:jc w:val="both"/>
        <w:rPr>
          <w:sz w:val="22"/>
          <w:szCs w:val="22"/>
        </w:rPr>
      </w:pPr>
      <w:r>
        <w:rPr>
          <w:sz w:val="22"/>
          <w:szCs w:val="22"/>
        </w:rPr>
        <w:t xml:space="preserve">   </w:t>
      </w:r>
      <w:r w:rsidR="005F6E7C" w:rsidRPr="00F01F19">
        <w:rPr>
          <w:sz w:val="22"/>
          <w:szCs w:val="22"/>
        </w:rPr>
        <w:t>Mezuniyet için gerekli olan yayının</w:t>
      </w:r>
      <w:r w:rsidR="00616AD7" w:rsidRPr="00F01F19">
        <w:rPr>
          <w:sz w:val="22"/>
          <w:szCs w:val="22"/>
        </w:rPr>
        <w:t xml:space="preserve">, tüm bilgileri içeren dergi künyesiyle birlikte </w:t>
      </w:r>
      <w:r w:rsidR="005F6E7C" w:rsidRPr="00F01F19">
        <w:rPr>
          <w:b/>
          <w:sz w:val="22"/>
          <w:szCs w:val="22"/>
        </w:rPr>
        <w:t>[</w:t>
      </w:r>
      <w:r w:rsidR="00616AD7" w:rsidRPr="00F01F19">
        <w:rPr>
          <w:b/>
          <w:sz w:val="22"/>
          <w:szCs w:val="22"/>
        </w:rPr>
        <w:t>SAÜ Senato Esasları Madde 22/b</w:t>
      </w:r>
      <w:r w:rsidR="005F6E7C" w:rsidRPr="00F01F19">
        <w:rPr>
          <w:b/>
          <w:sz w:val="22"/>
          <w:szCs w:val="22"/>
        </w:rPr>
        <w:t>:</w:t>
      </w:r>
      <w:r w:rsidR="00616AD7" w:rsidRPr="00F01F19">
        <w:rPr>
          <w:b/>
          <w:sz w:val="22"/>
          <w:szCs w:val="22"/>
        </w:rPr>
        <w:t xml:space="preserve"> </w:t>
      </w:r>
      <w:r w:rsidR="005F6E7C" w:rsidRPr="00F01F19">
        <w:rPr>
          <w:sz w:val="22"/>
          <w:szCs w:val="22"/>
        </w:rPr>
        <w:t xml:space="preserve">Eğitim Bilimleri için; ilgili Anabilim Dalında en az bir makale ve/veya tam makale formatında bildiri (kongre, konferans, sempozyum) yayımlanması ya da DOI (Dijital Object </w:t>
      </w:r>
      <w:proofErr w:type="spellStart"/>
      <w:r w:rsidR="005F6E7C" w:rsidRPr="00F01F19">
        <w:rPr>
          <w:sz w:val="22"/>
          <w:szCs w:val="22"/>
        </w:rPr>
        <w:t>Identifier</w:t>
      </w:r>
      <w:proofErr w:type="spellEnd"/>
      <w:r w:rsidR="005F6E7C" w:rsidRPr="00F01F19">
        <w:rPr>
          <w:sz w:val="22"/>
          <w:szCs w:val="22"/>
        </w:rPr>
        <w:t>) numarası alınmış</w:t>
      </w:r>
      <w:r w:rsidR="00616AD7" w:rsidRPr="00F01F19">
        <w:rPr>
          <w:sz w:val="22"/>
          <w:szCs w:val="22"/>
        </w:rPr>
        <w:t xml:space="preserve"> makale </w:t>
      </w:r>
      <w:r w:rsidR="005F6E7C" w:rsidRPr="00F01F19">
        <w:rPr>
          <w:sz w:val="22"/>
          <w:szCs w:val="22"/>
        </w:rPr>
        <w:t>olma şartı aranır.]</w:t>
      </w:r>
      <w:r w:rsidR="00BD5B57" w:rsidRPr="00F01F19">
        <w:rPr>
          <w:sz w:val="22"/>
          <w:szCs w:val="22"/>
        </w:rPr>
        <w:t>,</w:t>
      </w:r>
    </w:p>
    <w:p w:rsidR="00BD5B57" w:rsidRPr="005F6E7C" w:rsidRDefault="00BD5B57" w:rsidP="00BD5B57">
      <w:pPr>
        <w:tabs>
          <w:tab w:val="left" w:pos="851"/>
        </w:tabs>
        <w:spacing w:before="120" w:after="120" w:line="360" w:lineRule="auto"/>
        <w:ind w:left="568"/>
        <w:jc w:val="both"/>
        <w:rPr>
          <w:sz w:val="22"/>
          <w:szCs w:val="22"/>
        </w:rPr>
      </w:pPr>
    </w:p>
    <w:p w:rsidR="004E38E8" w:rsidRPr="00361AB0" w:rsidRDefault="00BD5B57" w:rsidP="004E38E8">
      <w:pPr>
        <w:spacing w:before="120" w:after="120" w:line="360" w:lineRule="auto"/>
        <w:ind w:left="567" w:hanging="142"/>
        <w:jc w:val="both"/>
        <w:rPr>
          <w:bCs/>
          <w:sz w:val="22"/>
          <w:szCs w:val="22"/>
        </w:rPr>
      </w:pPr>
      <w:r>
        <w:t xml:space="preserve">     </w:t>
      </w:r>
      <w:hyperlink r:id="rId7" w:history="1">
        <w:r w:rsidR="005F6E7C" w:rsidRPr="00BD5B57">
          <w:rPr>
            <w:rStyle w:val="Kpr"/>
            <w:color w:val="380DB3"/>
            <w:sz w:val="22"/>
            <w:szCs w:val="22"/>
          </w:rPr>
          <w:t>egitimtez@sakarya.edu.tr</w:t>
        </w:r>
      </w:hyperlink>
      <w:r w:rsidR="005F6E7C" w:rsidRPr="005F6E7C">
        <w:rPr>
          <w:sz w:val="22"/>
          <w:szCs w:val="22"/>
        </w:rPr>
        <w:t xml:space="preserve"> adresine mail </w:t>
      </w:r>
      <w:r w:rsidR="00C50DCB">
        <w:rPr>
          <w:sz w:val="22"/>
          <w:szCs w:val="22"/>
        </w:rPr>
        <w:t xml:space="preserve">olarak </w:t>
      </w:r>
      <w:r w:rsidR="005F6E7C" w:rsidRPr="005F6E7C">
        <w:rPr>
          <w:sz w:val="22"/>
          <w:szCs w:val="22"/>
        </w:rPr>
        <w:t>atılması gerek</w:t>
      </w:r>
      <w:r w:rsidR="00C50DCB">
        <w:rPr>
          <w:sz w:val="22"/>
          <w:szCs w:val="22"/>
        </w:rPr>
        <w:t>ir</w:t>
      </w:r>
      <w:r w:rsidR="005F6E7C" w:rsidRPr="005F6E7C">
        <w:rPr>
          <w:sz w:val="22"/>
          <w:szCs w:val="22"/>
        </w:rPr>
        <w:t>.</w:t>
      </w:r>
      <w:r>
        <w:rPr>
          <w:sz w:val="22"/>
          <w:szCs w:val="22"/>
        </w:rPr>
        <w:t xml:space="preserve"> </w:t>
      </w:r>
      <w:r w:rsidR="004E38E8" w:rsidRPr="00361AB0">
        <w:rPr>
          <w:sz w:val="22"/>
          <w:szCs w:val="22"/>
        </w:rPr>
        <w:t>Tezin</w:t>
      </w:r>
      <w:r w:rsidR="004E38E8" w:rsidRPr="005F6E7C">
        <w:rPr>
          <w:sz w:val="22"/>
          <w:szCs w:val="22"/>
        </w:rPr>
        <w:t xml:space="preserve"> Word hali gönderilirken dosya ismi olarak öğrenci adı soyadı yazılmalıdır. </w:t>
      </w:r>
      <w:r w:rsidR="004E38E8" w:rsidRPr="00361AB0">
        <w:rPr>
          <w:bCs/>
          <w:sz w:val="22"/>
          <w:szCs w:val="22"/>
        </w:rPr>
        <w:t xml:space="preserve">Mail </w:t>
      </w:r>
      <w:r w:rsidR="004E38E8">
        <w:rPr>
          <w:bCs/>
          <w:sz w:val="22"/>
          <w:szCs w:val="22"/>
        </w:rPr>
        <w:t>g</w:t>
      </w:r>
      <w:r w:rsidR="004E38E8" w:rsidRPr="00361AB0">
        <w:rPr>
          <w:bCs/>
          <w:sz w:val="22"/>
          <w:szCs w:val="22"/>
        </w:rPr>
        <w:t>önderilirken sadece aşağıda belirtilen bilgiler yer almalıdır;</w:t>
      </w:r>
    </w:p>
    <w:p w:rsidR="004E38E8" w:rsidRPr="004E38E8" w:rsidRDefault="004E38E8" w:rsidP="004E38E8">
      <w:pPr>
        <w:numPr>
          <w:ilvl w:val="0"/>
          <w:numId w:val="6"/>
        </w:numPr>
        <w:spacing w:before="120" w:after="120" w:line="360" w:lineRule="auto"/>
        <w:ind w:left="567" w:firstLine="0"/>
        <w:jc w:val="both"/>
        <w:rPr>
          <w:sz w:val="22"/>
          <w:szCs w:val="22"/>
        </w:rPr>
      </w:pPr>
      <w:r w:rsidRPr="004E38E8">
        <w:rPr>
          <w:b/>
          <w:bCs/>
          <w:sz w:val="22"/>
          <w:szCs w:val="22"/>
          <w:u w:val="single"/>
        </w:rPr>
        <w:t>Öğrenci Ad Soyadı</w:t>
      </w:r>
      <w:r w:rsidRPr="004E38E8">
        <w:rPr>
          <w:b/>
          <w:bCs/>
          <w:sz w:val="22"/>
          <w:szCs w:val="22"/>
        </w:rPr>
        <w:t xml:space="preserve"> -</w:t>
      </w:r>
      <w:r w:rsidRPr="004E38E8">
        <w:rPr>
          <w:b/>
          <w:bCs/>
          <w:sz w:val="22"/>
          <w:szCs w:val="22"/>
          <w:u w:val="single"/>
        </w:rPr>
        <w:t>Öğrenci Numarası</w:t>
      </w:r>
      <w:r w:rsidRPr="004E38E8">
        <w:rPr>
          <w:b/>
          <w:bCs/>
          <w:sz w:val="22"/>
          <w:szCs w:val="22"/>
        </w:rPr>
        <w:t xml:space="preserve"> -</w:t>
      </w:r>
      <w:r w:rsidRPr="004E38E8">
        <w:rPr>
          <w:b/>
          <w:bCs/>
          <w:sz w:val="22"/>
          <w:szCs w:val="22"/>
          <w:u w:val="single"/>
        </w:rPr>
        <w:t>Anabilim Dalı</w:t>
      </w:r>
      <w:r w:rsidRPr="004E38E8">
        <w:rPr>
          <w:b/>
          <w:bCs/>
          <w:sz w:val="22"/>
          <w:szCs w:val="22"/>
        </w:rPr>
        <w:t xml:space="preserve"> –</w:t>
      </w:r>
      <w:r w:rsidRPr="004E38E8">
        <w:rPr>
          <w:b/>
          <w:bCs/>
          <w:sz w:val="22"/>
          <w:szCs w:val="22"/>
          <w:u w:val="single"/>
        </w:rPr>
        <w:t>Danışmanı</w:t>
      </w:r>
      <w:r w:rsidRPr="004E38E8">
        <w:rPr>
          <w:b/>
          <w:bCs/>
          <w:sz w:val="22"/>
          <w:szCs w:val="22"/>
        </w:rPr>
        <w:t xml:space="preserve"> -</w:t>
      </w:r>
      <w:r w:rsidRPr="004E38E8">
        <w:rPr>
          <w:b/>
          <w:sz w:val="22"/>
          <w:szCs w:val="22"/>
          <w:u w:val="single"/>
        </w:rPr>
        <w:t>Tez Adı</w:t>
      </w:r>
    </w:p>
    <w:p w:rsidR="00616AD7" w:rsidRPr="005F6E7C" w:rsidRDefault="004E38E8" w:rsidP="004E38E8">
      <w:pPr>
        <w:spacing w:before="120" w:after="120" w:line="360" w:lineRule="auto"/>
        <w:ind w:left="567"/>
        <w:jc w:val="both"/>
        <w:rPr>
          <w:sz w:val="22"/>
          <w:szCs w:val="22"/>
        </w:rPr>
      </w:pPr>
      <w:r w:rsidRPr="005F6E7C">
        <w:rPr>
          <w:sz w:val="22"/>
          <w:szCs w:val="22"/>
        </w:rPr>
        <w:t xml:space="preserve"> </w:t>
      </w:r>
      <w:r w:rsidR="00BD5B57" w:rsidRPr="005F6E7C">
        <w:rPr>
          <w:sz w:val="22"/>
          <w:szCs w:val="22"/>
        </w:rPr>
        <w:t xml:space="preserve">Gönderilen tezler </w:t>
      </w:r>
      <w:r w:rsidR="00E1323A">
        <w:rPr>
          <w:b/>
          <w:sz w:val="22"/>
          <w:szCs w:val="22"/>
        </w:rPr>
        <w:t>7</w:t>
      </w:r>
      <w:r w:rsidR="00BD5B57" w:rsidRPr="005F6E7C">
        <w:rPr>
          <w:b/>
          <w:sz w:val="22"/>
          <w:szCs w:val="22"/>
        </w:rPr>
        <w:t xml:space="preserve"> iş günü</w:t>
      </w:r>
      <w:r w:rsidR="00BD5B57" w:rsidRPr="005F6E7C">
        <w:rPr>
          <w:sz w:val="22"/>
          <w:szCs w:val="22"/>
        </w:rPr>
        <w:t xml:space="preserve"> içerisinde incelenir.</w:t>
      </w:r>
      <w:r w:rsidR="00BD5B57" w:rsidRPr="00BD5B57">
        <w:rPr>
          <w:sz w:val="22"/>
          <w:szCs w:val="22"/>
        </w:rPr>
        <w:t xml:space="preserve"> </w:t>
      </w:r>
      <w:r w:rsidR="00BD5B57" w:rsidRPr="00F015B1">
        <w:rPr>
          <w:sz w:val="22"/>
          <w:szCs w:val="22"/>
        </w:rPr>
        <w:t xml:space="preserve">Tezin Word hali gönderilirken dosya ismi olarak </w:t>
      </w:r>
      <w:r w:rsidR="00BD5B57" w:rsidRPr="00616AD7">
        <w:rPr>
          <w:b/>
          <w:sz w:val="22"/>
          <w:szCs w:val="22"/>
        </w:rPr>
        <w:t>öğrenci adı soyadı ve öğrenci numarası</w:t>
      </w:r>
      <w:r w:rsidR="00BD5B57" w:rsidRPr="00F015B1">
        <w:rPr>
          <w:sz w:val="22"/>
          <w:szCs w:val="22"/>
        </w:rPr>
        <w:t xml:space="preserve"> yazılmalıdır.</w:t>
      </w:r>
    </w:p>
    <w:p w:rsidR="00F015B1" w:rsidRPr="005F6E7C" w:rsidRDefault="005F6E7C" w:rsidP="00570458">
      <w:pPr>
        <w:spacing w:before="120" w:after="120" w:line="360" w:lineRule="auto"/>
        <w:ind w:left="567"/>
        <w:jc w:val="both"/>
        <w:rPr>
          <w:sz w:val="22"/>
          <w:szCs w:val="22"/>
        </w:rPr>
      </w:pPr>
      <w:r w:rsidRPr="005F6E7C">
        <w:rPr>
          <w:sz w:val="22"/>
          <w:szCs w:val="22"/>
        </w:rPr>
        <w:t xml:space="preserve">Bu aşamada tezlerin Enstitü kurulunun belirlediği </w:t>
      </w:r>
      <w:r w:rsidRPr="005F6E7C">
        <w:rPr>
          <w:b/>
          <w:sz w:val="22"/>
          <w:szCs w:val="22"/>
        </w:rPr>
        <w:t>%20 benzerlik oranı</w:t>
      </w:r>
      <w:r w:rsidRPr="005F6E7C">
        <w:rPr>
          <w:sz w:val="22"/>
          <w:szCs w:val="22"/>
        </w:rPr>
        <w:t xml:space="preserve"> ve bir kaynaktan en fazla </w:t>
      </w:r>
      <w:r w:rsidRPr="005F6E7C">
        <w:rPr>
          <w:b/>
          <w:sz w:val="22"/>
          <w:szCs w:val="22"/>
        </w:rPr>
        <w:t>%3 benzerlik oranını</w:t>
      </w:r>
      <w:r w:rsidRPr="005F6E7C">
        <w:rPr>
          <w:sz w:val="22"/>
          <w:szCs w:val="22"/>
        </w:rPr>
        <w:t xml:space="preserve"> sağlaması gerekmektedir. Bu kuralı sağlayan öğrenci</w:t>
      </w:r>
      <w:r w:rsidR="00C50DCB">
        <w:rPr>
          <w:sz w:val="22"/>
          <w:szCs w:val="22"/>
        </w:rPr>
        <w:t xml:space="preserve"> “Tez Savunma Jürilerinin Belirlenmesi” </w:t>
      </w:r>
      <w:r w:rsidRPr="005F6E7C">
        <w:rPr>
          <w:sz w:val="22"/>
          <w:szCs w:val="22"/>
        </w:rPr>
        <w:t>işlemlerine geçebilir.</w:t>
      </w:r>
    </w:p>
    <w:p w:rsidR="0025090C" w:rsidRDefault="0025090C" w:rsidP="005F6E7C">
      <w:pPr>
        <w:spacing w:before="120" w:after="120" w:line="360" w:lineRule="auto"/>
        <w:ind w:left="567"/>
        <w:jc w:val="both"/>
        <w:rPr>
          <w:b/>
        </w:rPr>
      </w:pPr>
    </w:p>
    <w:p w:rsidR="0025090C" w:rsidRDefault="0025090C" w:rsidP="005F6E7C">
      <w:pPr>
        <w:spacing w:before="120" w:after="120" w:line="360" w:lineRule="auto"/>
        <w:ind w:left="567"/>
        <w:jc w:val="both"/>
        <w:rPr>
          <w:b/>
        </w:rPr>
      </w:pPr>
    </w:p>
    <w:p w:rsidR="00F85ACF" w:rsidRDefault="00F85ACF" w:rsidP="005F6E7C">
      <w:pPr>
        <w:spacing w:before="120" w:after="120" w:line="360" w:lineRule="auto"/>
        <w:ind w:left="567"/>
        <w:jc w:val="both"/>
        <w:rPr>
          <w:b/>
        </w:rPr>
      </w:pPr>
    </w:p>
    <w:p w:rsidR="00F85ACF" w:rsidRDefault="00F85ACF" w:rsidP="005F6E7C">
      <w:pPr>
        <w:spacing w:before="120" w:after="120" w:line="360" w:lineRule="auto"/>
        <w:ind w:left="567"/>
        <w:jc w:val="both"/>
        <w:rPr>
          <w:b/>
        </w:rPr>
      </w:pPr>
    </w:p>
    <w:p w:rsidR="00F85ACF" w:rsidRDefault="00F85ACF" w:rsidP="005F6E7C">
      <w:pPr>
        <w:spacing w:before="120" w:after="120" w:line="360" w:lineRule="auto"/>
        <w:ind w:left="567"/>
        <w:jc w:val="both"/>
        <w:rPr>
          <w:b/>
        </w:rPr>
      </w:pPr>
    </w:p>
    <w:p w:rsidR="00F85ACF" w:rsidRDefault="00F85ACF" w:rsidP="005F6E7C">
      <w:pPr>
        <w:spacing w:before="120" w:after="120" w:line="360" w:lineRule="auto"/>
        <w:ind w:left="567"/>
        <w:jc w:val="both"/>
        <w:rPr>
          <w:b/>
        </w:rPr>
      </w:pPr>
    </w:p>
    <w:p w:rsidR="00F85ACF" w:rsidRDefault="00F85ACF" w:rsidP="005F6E7C">
      <w:pPr>
        <w:spacing w:before="120" w:after="120" w:line="360" w:lineRule="auto"/>
        <w:ind w:left="567"/>
        <w:jc w:val="both"/>
        <w:rPr>
          <w:b/>
        </w:rPr>
      </w:pPr>
    </w:p>
    <w:p w:rsidR="00F85ACF" w:rsidRDefault="00F85ACF" w:rsidP="005F6E7C">
      <w:pPr>
        <w:spacing w:before="120" w:after="120" w:line="360" w:lineRule="auto"/>
        <w:ind w:left="567"/>
        <w:jc w:val="both"/>
        <w:rPr>
          <w:b/>
        </w:rPr>
      </w:pPr>
    </w:p>
    <w:p w:rsidR="00F85ACF" w:rsidRDefault="00F85ACF" w:rsidP="005F6E7C">
      <w:pPr>
        <w:spacing w:before="120" w:after="120" w:line="360" w:lineRule="auto"/>
        <w:ind w:left="567"/>
        <w:jc w:val="both"/>
        <w:rPr>
          <w:b/>
        </w:rPr>
      </w:pPr>
    </w:p>
    <w:p w:rsidR="00C50DCB" w:rsidRDefault="00C50DCB" w:rsidP="00C976E3">
      <w:pPr>
        <w:tabs>
          <w:tab w:val="left" w:pos="567"/>
        </w:tabs>
        <w:spacing w:before="120" w:after="120" w:line="360" w:lineRule="auto"/>
        <w:jc w:val="both"/>
        <w:rPr>
          <w:b/>
        </w:rPr>
      </w:pPr>
    </w:p>
    <w:p w:rsidR="005F6E7C" w:rsidRPr="008807C6" w:rsidRDefault="00C50DCB" w:rsidP="00DE6453">
      <w:pPr>
        <w:tabs>
          <w:tab w:val="left" w:pos="567"/>
          <w:tab w:val="left" w:pos="1134"/>
        </w:tabs>
        <w:spacing w:before="120" w:after="120" w:line="360" w:lineRule="auto"/>
        <w:jc w:val="both"/>
        <w:rPr>
          <w:b/>
          <w:sz w:val="28"/>
        </w:rPr>
      </w:pPr>
      <w:r>
        <w:rPr>
          <w:b/>
        </w:rPr>
        <w:lastRenderedPageBreak/>
        <w:t xml:space="preserve">           </w:t>
      </w:r>
      <w:r w:rsidR="00946C90">
        <w:rPr>
          <w:b/>
        </w:rPr>
        <w:t xml:space="preserve">   </w:t>
      </w:r>
      <w:r w:rsidR="00DE6453">
        <w:rPr>
          <w:b/>
        </w:rPr>
        <w:t xml:space="preserve">  </w:t>
      </w:r>
      <w:r w:rsidR="00F85ACF">
        <w:rPr>
          <w:b/>
          <w:sz w:val="28"/>
        </w:rPr>
        <w:t>2</w:t>
      </w:r>
      <w:r w:rsidR="00D87A83">
        <w:rPr>
          <w:b/>
          <w:sz w:val="28"/>
        </w:rPr>
        <w:t>B</w:t>
      </w:r>
      <w:r w:rsidR="00361AB0" w:rsidRPr="008807C6">
        <w:rPr>
          <w:b/>
          <w:sz w:val="28"/>
        </w:rPr>
        <w:t xml:space="preserve">. </w:t>
      </w:r>
      <w:r w:rsidR="00D87A83" w:rsidRPr="008807C6">
        <w:rPr>
          <w:b/>
          <w:sz w:val="28"/>
        </w:rPr>
        <w:t xml:space="preserve">Tez Savunma Jürilerinin Belirlenmesi </w:t>
      </w:r>
    </w:p>
    <w:p w:rsidR="005F6E7C" w:rsidRPr="005F6E7C" w:rsidRDefault="00570458" w:rsidP="00570458">
      <w:pPr>
        <w:tabs>
          <w:tab w:val="left" w:pos="709"/>
        </w:tabs>
        <w:spacing w:before="120" w:after="120" w:line="360" w:lineRule="auto"/>
        <w:jc w:val="both"/>
        <w:rPr>
          <w:sz w:val="22"/>
          <w:szCs w:val="22"/>
        </w:rPr>
      </w:pPr>
      <w:r>
        <w:rPr>
          <w:sz w:val="22"/>
          <w:szCs w:val="22"/>
        </w:rPr>
        <w:tab/>
      </w:r>
      <w:r w:rsidR="00D87A83" w:rsidRPr="00D87A83">
        <w:rPr>
          <w:b/>
          <w:sz w:val="32"/>
          <w:szCs w:val="22"/>
        </w:rPr>
        <w:t>-</w:t>
      </w:r>
      <w:r w:rsidR="005F700C" w:rsidRPr="00D87A83">
        <w:rPr>
          <w:b/>
          <w:sz w:val="32"/>
          <w:szCs w:val="22"/>
        </w:rPr>
        <w:t xml:space="preserve"> </w:t>
      </w:r>
      <w:r w:rsidR="00D87A83">
        <w:rPr>
          <w:sz w:val="22"/>
          <w:szCs w:val="22"/>
        </w:rPr>
        <w:t>Öğrenciler tezler</w:t>
      </w:r>
      <w:r w:rsidR="00CB57E2">
        <w:rPr>
          <w:sz w:val="22"/>
          <w:szCs w:val="22"/>
        </w:rPr>
        <w:t>ini savunmadan önce tez savunma jürilerini belirlemelidir. Jürilerin belirlenmesi için;</w:t>
      </w:r>
    </w:p>
    <w:p w:rsidR="005F6E7C" w:rsidRPr="005F700C" w:rsidRDefault="00CE6FA8" w:rsidP="00CE6FA8">
      <w:pPr>
        <w:numPr>
          <w:ilvl w:val="0"/>
          <w:numId w:val="9"/>
        </w:numPr>
        <w:shd w:val="clear" w:color="auto" w:fill="FFFFFF"/>
        <w:spacing w:before="100" w:beforeAutospacing="1" w:after="100" w:afterAutospacing="1" w:line="360" w:lineRule="atLeast"/>
        <w:ind w:left="709" w:hanging="142"/>
        <w:rPr>
          <w:color w:val="C00000"/>
          <w:sz w:val="22"/>
          <w:szCs w:val="22"/>
          <w:u w:val="single"/>
        </w:rPr>
      </w:pPr>
      <w:r w:rsidRPr="00B63E9D">
        <w:rPr>
          <w:rStyle w:val="Kpr"/>
          <w:color w:val="C00000"/>
          <w:sz w:val="22"/>
          <w:szCs w:val="22"/>
        </w:rPr>
        <w:t>Yüksek Lisans Tez Teslim Formu</w:t>
      </w:r>
      <w:r w:rsidR="00F01F19">
        <w:rPr>
          <w:rStyle w:val="Kpr"/>
          <w:color w:val="C00000"/>
          <w:sz w:val="22"/>
          <w:szCs w:val="22"/>
        </w:rPr>
        <w:t xml:space="preserve">  </w:t>
      </w:r>
    </w:p>
    <w:p w:rsidR="005F6E7C" w:rsidRPr="005F700C" w:rsidRDefault="00CE6FA8" w:rsidP="00CE6FA8">
      <w:pPr>
        <w:numPr>
          <w:ilvl w:val="0"/>
          <w:numId w:val="10"/>
        </w:numPr>
        <w:shd w:val="clear" w:color="auto" w:fill="FFFFFF"/>
        <w:spacing w:before="100" w:beforeAutospacing="1" w:after="100" w:afterAutospacing="1" w:line="360" w:lineRule="atLeast"/>
        <w:ind w:left="709" w:hanging="142"/>
        <w:rPr>
          <w:color w:val="C00000"/>
          <w:sz w:val="22"/>
          <w:szCs w:val="22"/>
          <w:u w:val="single"/>
        </w:rPr>
      </w:pPr>
      <w:r w:rsidRPr="00B63E9D">
        <w:rPr>
          <w:rStyle w:val="Kpr"/>
          <w:color w:val="C00000"/>
          <w:sz w:val="22"/>
          <w:szCs w:val="22"/>
        </w:rPr>
        <w:t xml:space="preserve">Yüksek Lisans Seminer </w:t>
      </w:r>
      <w:proofErr w:type="gramStart"/>
      <w:r w:rsidRPr="00B63E9D">
        <w:rPr>
          <w:rStyle w:val="Kpr"/>
          <w:color w:val="C00000"/>
          <w:sz w:val="22"/>
          <w:szCs w:val="22"/>
        </w:rPr>
        <w:t>Tutanağı</w:t>
      </w:r>
      <w:r w:rsidR="005F700C">
        <w:rPr>
          <w:rStyle w:val="Kpr"/>
          <w:color w:val="C00000"/>
          <w:sz w:val="22"/>
          <w:szCs w:val="22"/>
        </w:rPr>
        <w:t xml:space="preserve">  </w:t>
      </w:r>
      <w:r w:rsidR="005F700C">
        <w:rPr>
          <w:rStyle w:val="Kpr"/>
          <w:color w:val="C00000"/>
          <w:sz w:val="22"/>
          <w:szCs w:val="22"/>
          <w:u w:val="none"/>
        </w:rPr>
        <w:t>(</w:t>
      </w:r>
      <w:proofErr w:type="gramEnd"/>
      <w:r w:rsidR="005F700C">
        <w:rPr>
          <w:rStyle w:val="Kpr"/>
          <w:color w:val="C00000"/>
          <w:sz w:val="22"/>
          <w:szCs w:val="22"/>
          <w:u w:val="none"/>
        </w:rPr>
        <w:t xml:space="preserve">2016 Öncesi Girişliler İçin) </w:t>
      </w:r>
    </w:p>
    <w:p w:rsidR="00946C90" w:rsidRPr="00B12A65" w:rsidRDefault="00CE6FA8" w:rsidP="00946C90">
      <w:pPr>
        <w:numPr>
          <w:ilvl w:val="0"/>
          <w:numId w:val="11"/>
        </w:numPr>
        <w:shd w:val="clear" w:color="auto" w:fill="FFFFFF"/>
        <w:spacing w:before="100" w:beforeAutospacing="1" w:after="100" w:afterAutospacing="1" w:line="360" w:lineRule="atLeast"/>
        <w:ind w:left="709" w:hanging="142"/>
        <w:rPr>
          <w:rStyle w:val="Kpr"/>
          <w:rFonts w:ascii="Helvetica" w:hAnsi="Helvetica" w:cs="Helvetica"/>
          <w:color w:val="C00000"/>
          <w:sz w:val="20"/>
          <w:szCs w:val="20"/>
          <w:u w:val="none"/>
        </w:rPr>
      </w:pPr>
      <w:r w:rsidRPr="00B63E9D">
        <w:rPr>
          <w:rStyle w:val="Kpr"/>
          <w:color w:val="C00000"/>
          <w:sz w:val="22"/>
          <w:szCs w:val="22"/>
        </w:rPr>
        <w:t>İntihal Raporu Beyan Formu</w:t>
      </w:r>
    </w:p>
    <w:p w:rsidR="00946C90" w:rsidRPr="00B12A65" w:rsidRDefault="00946C90" w:rsidP="00B12A65">
      <w:pPr>
        <w:numPr>
          <w:ilvl w:val="0"/>
          <w:numId w:val="9"/>
        </w:numPr>
        <w:shd w:val="clear" w:color="auto" w:fill="FFFFFF"/>
        <w:spacing w:before="100" w:beforeAutospacing="1" w:after="100" w:afterAutospacing="1" w:line="360" w:lineRule="atLeast"/>
        <w:ind w:left="709" w:hanging="142"/>
        <w:rPr>
          <w:rStyle w:val="Kpr"/>
          <w:color w:val="C00000"/>
          <w:sz w:val="22"/>
          <w:szCs w:val="22"/>
        </w:rPr>
      </w:pPr>
      <w:r w:rsidRPr="00B12A65">
        <w:rPr>
          <w:rStyle w:val="Kpr"/>
          <w:color w:val="C00000"/>
          <w:sz w:val="22"/>
          <w:szCs w:val="22"/>
        </w:rPr>
        <w:t xml:space="preserve">Yabancı Dil Puanı (2012-2016 Yılı Girişli Yaşam Boyu Öğrenme ve Eğitimde Psikolojik Hizmetler </w:t>
      </w:r>
      <w:r w:rsidR="00FC2F9C" w:rsidRPr="00B12A65">
        <w:rPr>
          <w:rStyle w:val="Kpr"/>
          <w:color w:val="C00000"/>
          <w:sz w:val="22"/>
          <w:szCs w:val="22"/>
        </w:rPr>
        <w:t>programı</w:t>
      </w:r>
      <w:r w:rsidRPr="00B12A65">
        <w:rPr>
          <w:rStyle w:val="Kpr"/>
          <w:color w:val="C00000"/>
          <w:sz w:val="22"/>
          <w:szCs w:val="22"/>
        </w:rPr>
        <w:t xml:space="preserve"> öğrencileri için </w:t>
      </w:r>
      <w:r w:rsidR="00FC2F9C" w:rsidRPr="00B12A65">
        <w:rPr>
          <w:rStyle w:val="Kpr"/>
          <w:color w:val="C00000"/>
          <w:sz w:val="22"/>
          <w:szCs w:val="22"/>
        </w:rPr>
        <w:t>en a</w:t>
      </w:r>
      <w:r w:rsidRPr="00B12A65">
        <w:rPr>
          <w:rStyle w:val="Kpr"/>
          <w:color w:val="C00000"/>
          <w:sz w:val="22"/>
          <w:szCs w:val="22"/>
        </w:rPr>
        <w:t>z 50 Puan Almış Olmak)</w:t>
      </w:r>
    </w:p>
    <w:p w:rsidR="00946C90" w:rsidRPr="00946C90" w:rsidRDefault="00946C90" w:rsidP="00946C90">
      <w:pPr>
        <w:shd w:val="clear" w:color="auto" w:fill="FFFFFF"/>
        <w:spacing w:before="100" w:beforeAutospacing="1" w:after="100" w:afterAutospacing="1" w:line="360" w:lineRule="atLeast"/>
        <w:rPr>
          <w:rStyle w:val="Kpr"/>
          <w:rFonts w:ascii="Helvetica" w:hAnsi="Helvetica" w:cs="Helvetica"/>
          <w:color w:val="C00000"/>
          <w:sz w:val="20"/>
          <w:szCs w:val="20"/>
          <w:u w:val="none"/>
        </w:rPr>
      </w:pPr>
    </w:p>
    <w:p w:rsidR="005F6E7C" w:rsidRPr="005F6E7C" w:rsidRDefault="00CB57E2" w:rsidP="00CE6FA8">
      <w:pPr>
        <w:spacing w:before="120" w:after="120" w:line="360" w:lineRule="auto"/>
        <w:ind w:left="567"/>
        <w:jc w:val="both"/>
        <w:rPr>
          <w:sz w:val="22"/>
          <w:szCs w:val="22"/>
        </w:rPr>
      </w:pPr>
      <w:r>
        <w:rPr>
          <w:sz w:val="22"/>
          <w:szCs w:val="22"/>
        </w:rPr>
        <w:t xml:space="preserve">Evraklarını eksiksiz şekilde öğrenci tarafından asılları (ıslak imzalı) </w:t>
      </w:r>
      <w:r w:rsidR="005F6E7C" w:rsidRPr="005F6E7C">
        <w:rPr>
          <w:sz w:val="22"/>
          <w:szCs w:val="22"/>
        </w:rPr>
        <w:t>yazı işlerine teslim edilmelidir.</w:t>
      </w:r>
    </w:p>
    <w:p w:rsidR="005F6E7C" w:rsidRDefault="005F700C" w:rsidP="00C50DCB">
      <w:pPr>
        <w:tabs>
          <w:tab w:val="left" w:pos="851"/>
        </w:tabs>
        <w:spacing w:before="120" w:after="120" w:line="360" w:lineRule="auto"/>
        <w:ind w:firstLine="567"/>
        <w:jc w:val="both"/>
        <w:rPr>
          <w:sz w:val="22"/>
          <w:szCs w:val="22"/>
        </w:rPr>
      </w:pPr>
      <w:r>
        <w:rPr>
          <w:sz w:val="22"/>
          <w:szCs w:val="22"/>
        </w:rPr>
        <w:t xml:space="preserve">  </w:t>
      </w:r>
      <w:r w:rsidR="005F6E7C" w:rsidRPr="005F6E7C">
        <w:rPr>
          <w:sz w:val="22"/>
          <w:szCs w:val="22"/>
        </w:rPr>
        <w:t>Enstitü Yönetim Kurulu tarafından kabul edilen jüri üyeleri öğrenci</w:t>
      </w:r>
      <w:r w:rsidR="00C50DCB">
        <w:rPr>
          <w:sz w:val="22"/>
          <w:szCs w:val="22"/>
        </w:rPr>
        <w:t>nin SABİS</w:t>
      </w:r>
      <w:r w:rsidR="005F6E7C" w:rsidRPr="005F6E7C">
        <w:rPr>
          <w:sz w:val="22"/>
          <w:szCs w:val="22"/>
        </w:rPr>
        <w:t xml:space="preserve"> mail adresine enstitü tarafından gönderilir. </w:t>
      </w:r>
    </w:p>
    <w:p w:rsidR="005F6E7C" w:rsidRPr="00613D1E" w:rsidRDefault="00CB57E2" w:rsidP="00613D1E">
      <w:pPr>
        <w:spacing w:before="120" w:after="120" w:line="360" w:lineRule="auto"/>
        <w:ind w:firstLine="567"/>
        <w:jc w:val="both"/>
        <w:rPr>
          <w:color w:val="FF0000"/>
          <w:sz w:val="22"/>
          <w:szCs w:val="22"/>
        </w:rPr>
      </w:pPr>
      <w:r w:rsidRPr="00CB57E2">
        <w:rPr>
          <w:b/>
          <w:sz w:val="28"/>
          <w:szCs w:val="22"/>
        </w:rPr>
        <w:t>-</w:t>
      </w:r>
      <w:r w:rsidR="00F85ACF" w:rsidRPr="00F85ACF">
        <w:rPr>
          <w:szCs w:val="22"/>
        </w:rPr>
        <w:t xml:space="preserve"> </w:t>
      </w:r>
      <w:r>
        <w:rPr>
          <w:sz w:val="22"/>
          <w:szCs w:val="22"/>
        </w:rPr>
        <w:t>Kabul edilen/onaylanan jürilere</w:t>
      </w:r>
      <w:r w:rsidR="005F6E7C" w:rsidRPr="00F85ACF">
        <w:rPr>
          <w:sz w:val="22"/>
          <w:szCs w:val="22"/>
        </w:rPr>
        <w:t xml:space="preserve"> Enstitü Yönetim Kurulu </w:t>
      </w:r>
      <w:r w:rsidR="000660ED">
        <w:rPr>
          <w:sz w:val="22"/>
          <w:szCs w:val="22"/>
        </w:rPr>
        <w:t xml:space="preserve">toplanma </w:t>
      </w:r>
      <w:r w:rsidR="005F6E7C" w:rsidRPr="00F85ACF">
        <w:rPr>
          <w:sz w:val="22"/>
          <w:szCs w:val="22"/>
        </w:rPr>
        <w:t xml:space="preserve">tarihinden sonra tezin son hali öğrenci tarafından (Şahsen ya da </w:t>
      </w:r>
      <w:r w:rsidR="00361AB0" w:rsidRPr="00F85ACF">
        <w:rPr>
          <w:sz w:val="22"/>
          <w:szCs w:val="22"/>
        </w:rPr>
        <w:t>m</w:t>
      </w:r>
      <w:r w:rsidR="00C50DCB">
        <w:rPr>
          <w:sz w:val="22"/>
          <w:szCs w:val="22"/>
        </w:rPr>
        <w:t>ail yoluyla) ulaştırılır</w:t>
      </w:r>
      <w:r w:rsidR="005F6E7C" w:rsidRPr="00F85ACF">
        <w:rPr>
          <w:sz w:val="22"/>
          <w:szCs w:val="22"/>
        </w:rPr>
        <w:t>.</w:t>
      </w:r>
      <w:r w:rsidR="00570458" w:rsidRPr="00F85ACF">
        <w:rPr>
          <w:sz w:val="22"/>
          <w:szCs w:val="22"/>
        </w:rPr>
        <w:t xml:space="preserve"> Tezini şahsen teslim edildi ise ıslak imza, kargo ile gönderildi ise kargo gönderim evrakı, mail ile gönderildi ise mail resmini</w:t>
      </w:r>
      <w:r w:rsidR="005F6E7C" w:rsidRPr="00F85ACF">
        <w:rPr>
          <w:sz w:val="22"/>
          <w:szCs w:val="22"/>
        </w:rPr>
        <w:t xml:space="preserve"> </w:t>
      </w:r>
      <w:r w:rsidR="00613D1E" w:rsidRPr="00B63E9D">
        <w:rPr>
          <w:rStyle w:val="Kpr"/>
          <w:color w:val="FF0000"/>
        </w:rPr>
        <w:t>Jüri Üyelerine Tez Teslim ve Görevlendirme Yazısı Tebliğ Formu</w:t>
      </w:r>
      <w:r w:rsidR="00570458" w:rsidRPr="00F85ACF">
        <w:rPr>
          <w:sz w:val="22"/>
          <w:szCs w:val="22"/>
        </w:rPr>
        <w:t xml:space="preserve"> </w:t>
      </w:r>
      <w:proofErr w:type="spellStart"/>
      <w:r w:rsidR="00570458" w:rsidRPr="00F85ACF">
        <w:rPr>
          <w:sz w:val="22"/>
          <w:szCs w:val="22"/>
        </w:rPr>
        <w:t>na</w:t>
      </w:r>
      <w:proofErr w:type="spellEnd"/>
      <w:r w:rsidR="00570458" w:rsidRPr="00F85ACF">
        <w:rPr>
          <w:sz w:val="22"/>
          <w:szCs w:val="22"/>
        </w:rPr>
        <w:t xml:space="preserve"> ekleyerek teslim enstitüye</w:t>
      </w:r>
      <w:r w:rsidR="005F6E7C" w:rsidRPr="00F85ACF">
        <w:rPr>
          <w:sz w:val="22"/>
          <w:szCs w:val="22"/>
        </w:rPr>
        <w:t xml:space="preserve"> teslim edildikten sonra Sınav Tarihi için </w:t>
      </w:r>
      <w:r w:rsidR="005F6E7C" w:rsidRPr="00F85ACF">
        <w:rPr>
          <w:b/>
          <w:sz w:val="22"/>
          <w:szCs w:val="22"/>
        </w:rPr>
        <w:t>Senato’nun 28/c maddesi</w:t>
      </w:r>
      <w:r w:rsidR="005F6E7C" w:rsidRPr="00F85ACF">
        <w:rPr>
          <w:sz w:val="22"/>
          <w:szCs w:val="22"/>
        </w:rPr>
        <w:t xml:space="preserve"> uyarınca işlem yapılır.</w:t>
      </w:r>
    </w:p>
    <w:p w:rsidR="005F6E7C" w:rsidRPr="00570458" w:rsidRDefault="005F6E7C" w:rsidP="005F6E7C">
      <w:pPr>
        <w:spacing w:before="120" w:after="120" w:line="360" w:lineRule="auto"/>
        <w:ind w:left="567"/>
        <w:jc w:val="both"/>
        <w:rPr>
          <w:sz w:val="20"/>
          <w:szCs w:val="22"/>
        </w:rPr>
      </w:pPr>
      <w:r w:rsidRPr="00570458">
        <w:rPr>
          <w:b/>
          <w:bCs/>
          <w:sz w:val="20"/>
          <w:szCs w:val="22"/>
        </w:rPr>
        <w:t xml:space="preserve">SAÜ LEÖY Madde </w:t>
      </w:r>
      <w:r w:rsidRPr="00570458">
        <w:rPr>
          <w:b/>
          <w:sz w:val="20"/>
          <w:szCs w:val="22"/>
        </w:rPr>
        <w:t>28/c-</w:t>
      </w:r>
      <w:r w:rsidR="008807C6">
        <w:rPr>
          <w:b/>
          <w:sz w:val="20"/>
          <w:szCs w:val="22"/>
        </w:rPr>
        <w:t xml:space="preserve"> </w:t>
      </w:r>
      <w:r w:rsidRPr="00570458">
        <w:rPr>
          <w:sz w:val="20"/>
          <w:szCs w:val="22"/>
        </w:rPr>
        <w:t>Jüri üyeleri, söz konusu tezin kendilerine teslim edildiği tarihten itibaren yedi günden erken olmamak üzere en geç otuz gün içinde toplanarak öğrenciyi tez savunma sınavına alır.</w:t>
      </w:r>
    </w:p>
    <w:p w:rsidR="00570458" w:rsidRDefault="005F6E7C" w:rsidP="005F6E7C">
      <w:pPr>
        <w:spacing w:before="120" w:after="120" w:line="360" w:lineRule="auto"/>
        <w:ind w:left="567"/>
        <w:jc w:val="both"/>
        <w:rPr>
          <w:b/>
          <w:sz w:val="20"/>
          <w:szCs w:val="22"/>
        </w:rPr>
      </w:pPr>
      <w:r w:rsidRPr="00570458">
        <w:rPr>
          <w:b/>
          <w:sz w:val="20"/>
          <w:szCs w:val="22"/>
        </w:rPr>
        <w:t>Örnek</w:t>
      </w:r>
      <w:r w:rsidR="00361AB0" w:rsidRPr="00570458">
        <w:rPr>
          <w:b/>
          <w:sz w:val="20"/>
          <w:szCs w:val="22"/>
        </w:rPr>
        <w:t>:</w:t>
      </w:r>
      <w:r w:rsidR="00570458">
        <w:rPr>
          <w:b/>
          <w:sz w:val="20"/>
          <w:szCs w:val="22"/>
        </w:rPr>
        <w:t xml:space="preserve"> </w:t>
      </w:r>
    </w:p>
    <w:p w:rsidR="00570458" w:rsidRPr="00570458" w:rsidRDefault="00570458" w:rsidP="005F6E7C">
      <w:pPr>
        <w:spacing w:before="120" w:after="120" w:line="360" w:lineRule="auto"/>
        <w:ind w:left="567"/>
        <w:jc w:val="both"/>
        <w:rPr>
          <w:sz w:val="20"/>
          <w:szCs w:val="22"/>
        </w:rPr>
      </w:pPr>
      <w:r>
        <w:rPr>
          <w:b/>
          <w:sz w:val="20"/>
          <w:szCs w:val="22"/>
        </w:rPr>
        <w:t xml:space="preserve">            </w:t>
      </w:r>
      <w:r w:rsidRPr="00570458">
        <w:rPr>
          <w:sz w:val="20"/>
          <w:szCs w:val="22"/>
        </w:rPr>
        <w:t xml:space="preserve">Enstitü Yönetim Kurulunun </w:t>
      </w:r>
      <w:r>
        <w:rPr>
          <w:sz w:val="20"/>
          <w:szCs w:val="22"/>
        </w:rPr>
        <w:t>jüri üyelerini</w:t>
      </w:r>
      <w:r w:rsidRPr="00570458">
        <w:rPr>
          <w:sz w:val="20"/>
          <w:szCs w:val="22"/>
        </w:rPr>
        <w:t xml:space="preserve"> belirleme tarihi 01.08.2017</w:t>
      </w:r>
    </w:p>
    <w:p w:rsidR="00570458" w:rsidRDefault="00570458" w:rsidP="005F6E7C">
      <w:pPr>
        <w:spacing w:before="120" w:after="120" w:line="360" w:lineRule="auto"/>
        <w:ind w:left="567"/>
        <w:jc w:val="both"/>
        <w:rPr>
          <w:b/>
          <w:sz w:val="20"/>
          <w:szCs w:val="22"/>
        </w:rPr>
      </w:pPr>
      <w:r>
        <w:rPr>
          <w:b/>
          <w:sz w:val="20"/>
          <w:szCs w:val="22"/>
        </w:rPr>
        <w:t xml:space="preserve">           Öğrencinin Jüri Üyelerine Tezini Teslim Tarihi</w:t>
      </w:r>
    </w:p>
    <w:p w:rsidR="005F6E7C" w:rsidRPr="00570458" w:rsidRDefault="00570458" w:rsidP="005F6E7C">
      <w:pPr>
        <w:spacing w:before="120" w:after="120" w:line="360" w:lineRule="auto"/>
        <w:ind w:left="567"/>
        <w:jc w:val="both"/>
        <w:rPr>
          <w:sz w:val="20"/>
          <w:szCs w:val="22"/>
        </w:rPr>
      </w:pPr>
      <w:r>
        <w:rPr>
          <w:b/>
          <w:sz w:val="20"/>
          <w:szCs w:val="22"/>
        </w:rPr>
        <w:t xml:space="preserve">           </w:t>
      </w:r>
      <w:r w:rsidR="005F6E7C" w:rsidRPr="00570458">
        <w:rPr>
          <w:sz w:val="20"/>
          <w:szCs w:val="22"/>
        </w:rPr>
        <w:t xml:space="preserve"> </w:t>
      </w:r>
      <w:r w:rsidR="00361AB0" w:rsidRPr="00570458">
        <w:rPr>
          <w:sz w:val="20"/>
          <w:szCs w:val="22"/>
        </w:rPr>
        <w:t>A</w:t>
      </w:r>
      <w:r w:rsidR="00EF068D" w:rsidRPr="00570458">
        <w:rPr>
          <w:sz w:val="20"/>
          <w:szCs w:val="22"/>
        </w:rPr>
        <w:t xml:space="preserve"> jüri üyesine</w:t>
      </w:r>
      <w:r w:rsidR="005F6E7C" w:rsidRPr="00570458">
        <w:rPr>
          <w:sz w:val="20"/>
          <w:szCs w:val="22"/>
        </w:rPr>
        <w:t xml:space="preserve"> teslim edilme tarihi 02.08.2017</w:t>
      </w:r>
    </w:p>
    <w:p w:rsidR="005F6E7C" w:rsidRPr="00570458" w:rsidRDefault="005F6E7C" w:rsidP="005F6E7C">
      <w:pPr>
        <w:spacing w:before="120" w:after="120" w:line="360" w:lineRule="auto"/>
        <w:ind w:left="567"/>
        <w:jc w:val="both"/>
        <w:rPr>
          <w:sz w:val="20"/>
          <w:szCs w:val="22"/>
        </w:rPr>
      </w:pPr>
      <w:r w:rsidRPr="00570458">
        <w:rPr>
          <w:sz w:val="20"/>
          <w:szCs w:val="22"/>
        </w:rPr>
        <w:t xml:space="preserve">         </w:t>
      </w:r>
      <w:r w:rsidR="00361AB0" w:rsidRPr="00570458">
        <w:rPr>
          <w:sz w:val="20"/>
          <w:szCs w:val="22"/>
        </w:rPr>
        <w:t xml:space="preserve"> </w:t>
      </w:r>
      <w:r w:rsidRPr="00570458">
        <w:rPr>
          <w:sz w:val="20"/>
          <w:szCs w:val="22"/>
        </w:rPr>
        <w:t xml:space="preserve"> </w:t>
      </w:r>
      <w:r w:rsidR="00361AB0" w:rsidRPr="00570458">
        <w:rPr>
          <w:sz w:val="20"/>
          <w:szCs w:val="22"/>
        </w:rPr>
        <w:t xml:space="preserve">  </w:t>
      </w:r>
      <w:r w:rsidR="00EF068D" w:rsidRPr="00570458">
        <w:rPr>
          <w:sz w:val="20"/>
          <w:szCs w:val="22"/>
        </w:rPr>
        <w:t>B jüri üyesine</w:t>
      </w:r>
      <w:r w:rsidRPr="00570458">
        <w:rPr>
          <w:sz w:val="20"/>
          <w:szCs w:val="22"/>
        </w:rPr>
        <w:t xml:space="preserve"> teslim edilme tarihi 03.08.2017</w:t>
      </w:r>
    </w:p>
    <w:p w:rsidR="005F6E7C" w:rsidRPr="00570458" w:rsidRDefault="00361AB0" w:rsidP="005F6E7C">
      <w:pPr>
        <w:spacing w:before="120" w:after="120" w:line="360" w:lineRule="auto"/>
        <w:ind w:left="567"/>
        <w:jc w:val="both"/>
        <w:rPr>
          <w:sz w:val="20"/>
          <w:szCs w:val="22"/>
        </w:rPr>
      </w:pPr>
      <w:r w:rsidRPr="00570458">
        <w:rPr>
          <w:sz w:val="20"/>
          <w:szCs w:val="22"/>
        </w:rPr>
        <w:t xml:space="preserve">         </w:t>
      </w:r>
      <w:r w:rsidR="005F6E7C" w:rsidRPr="00570458">
        <w:rPr>
          <w:sz w:val="20"/>
          <w:szCs w:val="22"/>
        </w:rPr>
        <w:t xml:space="preserve"> </w:t>
      </w:r>
      <w:r w:rsidRPr="00570458">
        <w:rPr>
          <w:sz w:val="20"/>
          <w:szCs w:val="22"/>
        </w:rPr>
        <w:t xml:space="preserve">   </w:t>
      </w:r>
      <w:r w:rsidR="005F6E7C" w:rsidRPr="00570458">
        <w:rPr>
          <w:sz w:val="20"/>
          <w:szCs w:val="22"/>
        </w:rPr>
        <w:t xml:space="preserve">C </w:t>
      </w:r>
      <w:r w:rsidR="00EF068D" w:rsidRPr="00570458">
        <w:rPr>
          <w:sz w:val="20"/>
          <w:szCs w:val="22"/>
        </w:rPr>
        <w:t>jüri üyesine</w:t>
      </w:r>
      <w:r w:rsidR="005F6E7C" w:rsidRPr="00570458">
        <w:rPr>
          <w:sz w:val="20"/>
          <w:szCs w:val="22"/>
        </w:rPr>
        <w:t xml:space="preserve"> teslim edilme tarihi 04.08.2017</w:t>
      </w:r>
    </w:p>
    <w:p w:rsidR="0025090C" w:rsidRDefault="005F6E7C" w:rsidP="0025090C">
      <w:pPr>
        <w:spacing w:before="120" w:after="120" w:line="360" w:lineRule="auto"/>
        <w:ind w:firstLine="567"/>
        <w:jc w:val="both"/>
        <w:rPr>
          <w:sz w:val="22"/>
          <w:szCs w:val="22"/>
        </w:rPr>
      </w:pPr>
      <w:r w:rsidRPr="005F6E7C">
        <w:rPr>
          <w:sz w:val="22"/>
          <w:szCs w:val="22"/>
        </w:rPr>
        <w:t xml:space="preserve">En son teslim edilen tarih </w:t>
      </w:r>
      <w:r w:rsidRPr="0085727B">
        <w:rPr>
          <w:b/>
          <w:sz w:val="22"/>
          <w:szCs w:val="22"/>
        </w:rPr>
        <w:t>04.08.2017</w:t>
      </w:r>
      <w:r w:rsidRPr="005F6E7C">
        <w:rPr>
          <w:sz w:val="22"/>
          <w:szCs w:val="22"/>
        </w:rPr>
        <w:t xml:space="preserve"> olduğundan Senatonun 28/c maddesi</w:t>
      </w:r>
      <w:r w:rsidR="00F01F19">
        <w:rPr>
          <w:sz w:val="22"/>
          <w:szCs w:val="22"/>
        </w:rPr>
        <w:t xml:space="preserve">ne istinaden en erken </w:t>
      </w:r>
      <w:r w:rsidR="00F01F19" w:rsidRPr="00F01F19">
        <w:rPr>
          <w:b/>
          <w:sz w:val="22"/>
          <w:szCs w:val="22"/>
        </w:rPr>
        <w:t>11.08.2017</w:t>
      </w:r>
      <w:r w:rsidR="00F01F19">
        <w:rPr>
          <w:sz w:val="22"/>
          <w:szCs w:val="22"/>
        </w:rPr>
        <w:t xml:space="preserve"> en geç </w:t>
      </w:r>
      <w:proofErr w:type="gramStart"/>
      <w:r w:rsidR="00F01F19" w:rsidRPr="00F01F19">
        <w:rPr>
          <w:b/>
          <w:sz w:val="22"/>
          <w:szCs w:val="22"/>
        </w:rPr>
        <w:t>04.09.2017</w:t>
      </w:r>
      <w:r w:rsidR="00F01F19">
        <w:rPr>
          <w:sz w:val="22"/>
          <w:szCs w:val="22"/>
        </w:rPr>
        <w:t xml:space="preserve"> </w:t>
      </w:r>
      <w:r w:rsidRPr="005F6E7C">
        <w:rPr>
          <w:sz w:val="22"/>
          <w:szCs w:val="22"/>
        </w:rPr>
        <w:t xml:space="preserve"> </w:t>
      </w:r>
      <w:r w:rsidR="00F01F19">
        <w:rPr>
          <w:sz w:val="22"/>
          <w:szCs w:val="22"/>
        </w:rPr>
        <w:t>tarihinde</w:t>
      </w:r>
      <w:proofErr w:type="gramEnd"/>
      <w:r w:rsidR="00F01F19">
        <w:rPr>
          <w:sz w:val="22"/>
          <w:szCs w:val="22"/>
        </w:rPr>
        <w:t xml:space="preserve"> tez savunma sınavına girer.</w:t>
      </w:r>
    </w:p>
    <w:p w:rsidR="005F6E7C" w:rsidRPr="00613D1E" w:rsidRDefault="00F85ACF" w:rsidP="00613D1E">
      <w:pPr>
        <w:spacing w:before="120" w:after="120" w:line="360" w:lineRule="auto"/>
        <w:ind w:firstLine="567"/>
        <w:jc w:val="both"/>
        <w:rPr>
          <w:color w:val="FF0000"/>
          <w:sz w:val="22"/>
          <w:szCs w:val="22"/>
        </w:rPr>
      </w:pPr>
      <w:r w:rsidRPr="00F85ACF">
        <w:rPr>
          <w:b/>
          <w:szCs w:val="22"/>
        </w:rPr>
        <w:t>2.3</w:t>
      </w:r>
      <w:r w:rsidR="0025090C" w:rsidRPr="00F85ACF">
        <w:rPr>
          <w:b/>
          <w:szCs w:val="22"/>
        </w:rPr>
        <w:t>-</w:t>
      </w:r>
      <w:r w:rsidR="0025090C" w:rsidRPr="00F85ACF">
        <w:rPr>
          <w:szCs w:val="22"/>
        </w:rPr>
        <w:t xml:space="preserve"> </w:t>
      </w:r>
      <w:r w:rsidR="005F6E7C" w:rsidRPr="0085727B">
        <w:rPr>
          <w:sz w:val="22"/>
          <w:szCs w:val="22"/>
        </w:rPr>
        <w:t xml:space="preserve">Sınav Tarihi belirlemek için danışmanı ile görüşerek </w:t>
      </w:r>
      <w:r w:rsidR="00CE6FA8" w:rsidRPr="00B63E9D">
        <w:rPr>
          <w:rStyle w:val="Kpr"/>
          <w:color w:val="C00000"/>
          <w:sz w:val="22"/>
          <w:szCs w:val="22"/>
        </w:rPr>
        <w:t>Sınav Tarihi Tebliğ Formu</w:t>
      </w:r>
      <w:r w:rsidR="00CE6FA8">
        <w:rPr>
          <w:rFonts w:ascii="Helvetica" w:hAnsi="Helvetica" w:cs="Helvetica"/>
          <w:color w:val="666666"/>
          <w:sz w:val="20"/>
          <w:szCs w:val="20"/>
        </w:rPr>
        <w:t xml:space="preserve"> </w:t>
      </w:r>
      <w:r w:rsidR="00613D1E">
        <w:rPr>
          <w:sz w:val="22"/>
          <w:szCs w:val="22"/>
        </w:rPr>
        <w:t xml:space="preserve">ile </w:t>
      </w:r>
      <w:r w:rsidR="00613D1E" w:rsidRPr="00B63E9D">
        <w:rPr>
          <w:rStyle w:val="Kpr"/>
          <w:color w:val="FF0000"/>
        </w:rPr>
        <w:t>Jüri Üyelerine Tez Teslim ve Görevlendirme Yazısı Tebliğ Formu</w:t>
      </w:r>
      <w:r w:rsidR="00613D1E">
        <w:rPr>
          <w:color w:val="FF0000"/>
          <w:sz w:val="22"/>
          <w:szCs w:val="22"/>
        </w:rPr>
        <w:t xml:space="preserve"> </w:t>
      </w:r>
      <w:r w:rsidR="005F6E7C" w:rsidRPr="00CE6FA8">
        <w:rPr>
          <w:sz w:val="22"/>
          <w:szCs w:val="22"/>
        </w:rPr>
        <w:t>teslim edilir.</w:t>
      </w:r>
      <w:r w:rsidR="0025090C">
        <w:rPr>
          <w:sz w:val="22"/>
          <w:szCs w:val="22"/>
        </w:rPr>
        <w:t xml:space="preserve"> </w:t>
      </w:r>
      <w:r w:rsidR="005F6E7C" w:rsidRPr="0025090C">
        <w:rPr>
          <w:sz w:val="22"/>
          <w:szCs w:val="22"/>
        </w:rPr>
        <w:t>Belirlenen sınav tarihinde öğrenci tezini savunur.</w:t>
      </w:r>
      <w:r w:rsidR="00613D1E">
        <w:rPr>
          <w:sz w:val="22"/>
          <w:szCs w:val="22"/>
        </w:rPr>
        <w:t xml:space="preserve"> </w:t>
      </w:r>
    </w:p>
    <w:p w:rsidR="00946C90" w:rsidRDefault="00CB57E2" w:rsidP="00CB57E2">
      <w:pPr>
        <w:tabs>
          <w:tab w:val="left" w:pos="1134"/>
        </w:tabs>
        <w:spacing w:before="120" w:after="120" w:line="360" w:lineRule="auto"/>
        <w:jc w:val="both"/>
        <w:rPr>
          <w:b/>
          <w:sz w:val="28"/>
        </w:rPr>
      </w:pPr>
      <w:r>
        <w:rPr>
          <w:b/>
          <w:sz w:val="28"/>
        </w:rPr>
        <w:t xml:space="preserve">  </w:t>
      </w:r>
    </w:p>
    <w:p w:rsidR="005F6E7C" w:rsidRDefault="00946C90" w:rsidP="00CB57E2">
      <w:pPr>
        <w:tabs>
          <w:tab w:val="left" w:pos="1134"/>
        </w:tabs>
        <w:spacing w:before="120" w:after="120" w:line="360" w:lineRule="auto"/>
        <w:jc w:val="both"/>
        <w:rPr>
          <w:b/>
          <w:sz w:val="28"/>
        </w:rPr>
      </w:pPr>
      <w:r>
        <w:rPr>
          <w:b/>
          <w:sz w:val="28"/>
        </w:rPr>
        <w:lastRenderedPageBreak/>
        <w:t xml:space="preserve">     </w:t>
      </w:r>
      <w:r w:rsidR="00CB57E2">
        <w:rPr>
          <w:b/>
          <w:sz w:val="28"/>
        </w:rPr>
        <w:t xml:space="preserve"> </w:t>
      </w:r>
      <w:r w:rsidR="00DE6453">
        <w:rPr>
          <w:b/>
          <w:sz w:val="28"/>
        </w:rPr>
        <w:t xml:space="preserve"> </w:t>
      </w:r>
      <w:r w:rsidR="00CB57E2">
        <w:rPr>
          <w:b/>
          <w:sz w:val="28"/>
        </w:rPr>
        <w:t>2C</w:t>
      </w:r>
      <w:r w:rsidR="00361AB0" w:rsidRPr="008807C6">
        <w:rPr>
          <w:b/>
          <w:sz w:val="28"/>
        </w:rPr>
        <w:t>.</w:t>
      </w:r>
      <w:r w:rsidR="00CB57E2">
        <w:rPr>
          <w:b/>
          <w:sz w:val="28"/>
        </w:rPr>
        <w:t xml:space="preserve"> </w:t>
      </w:r>
      <w:r w:rsidR="00CB57E2" w:rsidRPr="008807C6">
        <w:rPr>
          <w:b/>
          <w:sz w:val="28"/>
        </w:rPr>
        <w:t>Sınav Esnasında Doldurulması Gereken Formlar</w:t>
      </w:r>
    </w:p>
    <w:p w:rsidR="00F85ACF" w:rsidRPr="008807C6" w:rsidRDefault="00F85ACF" w:rsidP="00F01F19">
      <w:pPr>
        <w:spacing w:before="120" w:after="120" w:line="360" w:lineRule="auto"/>
        <w:jc w:val="both"/>
        <w:rPr>
          <w:b/>
          <w:sz w:val="28"/>
        </w:rPr>
      </w:pPr>
      <w:r>
        <w:rPr>
          <w:b/>
          <w:sz w:val="28"/>
        </w:rPr>
        <w:t xml:space="preserve">   </w:t>
      </w:r>
      <w:r w:rsidR="00613D1E">
        <w:rPr>
          <w:b/>
          <w:sz w:val="28"/>
        </w:rPr>
        <w:t xml:space="preserve"> </w:t>
      </w:r>
      <w:r w:rsidR="00CB57E2">
        <w:rPr>
          <w:b/>
          <w:sz w:val="28"/>
        </w:rPr>
        <w:t xml:space="preserve"> </w:t>
      </w:r>
      <w:r>
        <w:rPr>
          <w:b/>
          <w:sz w:val="28"/>
        </w:rPr>
        <w:t xml:space="preserve">  </w:t>
      </w:r>
      <w:r w:rsidR="00CB57E2" w:rsidRPr="00CB57E2">
        <w:rPr>
          <w:b/>
          <w:sz w:val="28"/>
        </w:rPr>
        <w:t>-</w:t>
      </w:r>
      <w:r w:rsidRPr="00F85ACF">
        <w:rPr>
          <w:b/>
        </w:rPr>
        <w:t xml:space="preserve"> </w:t>
      </w:r>
      <w:r w:rsidR="00FE3E17" w:rsidRPr="00F85ACF">
        <w:rPr>
          <w:b/>
          <w:sz w:val="22"/>
        </w:rPr>
        <w:t>FORMLAR</w:t>
      </w:r>
    </w:p>
    <w:p w:rsidR="005F6E7C" w:rsidRPr="0025090C" w:rsidRDefault="005F6E7C" w:rsidP="0068622B">
      <w:pPr>
        <w:numPr>
          <w:ilvl w:val="0"/>
          <w:numId w:val="4"/>
        </w:numPr>
        <w:spacing w:before="120" w:after="120" w:line="360" w:lineRule="auto"/>
        <w:ind w:left="567" w:firstLine="0"/>
        <w:jc w:val="both"/>
        <w:rPr>
          <w:sz w:val="22"/>
          <w:szCs w:val="22"/>
        </w:rPr>
      </w:pPr>
      <w:r w:rsidRPr="00B63E9D">
        <w:rPr>
          <w:rStyle w:val="Kpr"/>
          <w:color w:val="C00000"/>
          <w:sz w:val="22"/>
          <w:szCs w:val="22"/>
        </w:rPr>
        <w:t>Yüksek Lisans Tez Savunma Formu</w:t>
      </w:r>
      <w:r w:rsidR="0025090C">
        <w:rPr>
          <w:rStyle w:val="Kpr"/>
          <w:sz w:val="22"/>
          <w:szCs w:val="22"/>
        </w:rPr>
        <w:t xml:space="preserve">  </w:t>
      </w:r>
    </w:p>
    <w:p w:rsidR="005F6E7C" w:rsidRPr="0025090C" w:rsidRDefault="005F6E7C" w:rsidP="0068622B">
      <w:pPr>
        <w:numPr>
          <w:ilvl w:val="0"/>
          <w:numId w:val="4"/>
        </w:numPr>
        <w:spacing w:before="120" w:after="120" w:line="360" w:lineRule="auto"/>
        <w:ind w:left="567" w:firstLine="0"/>
        <w:jc w:val="both"/>
        <w:rPr>
          <w:color w:val="C00000"/>
          <w:sz w:val="22"/>
          <w:szCs w:val="22"/>
        </w:rPr>
      </w:pPr>
      <w:r w:rsidRPr="00B63E9D">
        <w:rPr>
          <w:rStyle w:val="Kpr"/>
          <w:color w:val="C00000"/>
          <w:sz w:val="22"/>
          <w:szCs w:val="22"/>
        </w:rPr>
        <w:t>Lisansüstü Tez Değerlendirme Jüri Kişisel Rapor Formu</w:t>
      </w:r>
    </w:p>
    <w:p w:rsidR="00CE6FA8" w:rsidRPr="00CE6FA8" w:rsidRDefault="00CE6FA8" w:rsidP="0068622B">
      <w:pPr>
        <w:numPr>
          <w:ilvl w:val="0"/>
          <w:numId w:val="4"/>
        </w:numPr>
        <w:shd w:val="clear" w:color="auto" w:fill="FFFFFF"/>
        <w:spacing w:before="120" w:after="120" w:line="360" w:lineRule="auto"/>
        <w:ind w:hanging="153"/>
        <w:rPr>
          <w:rFonts w:ascii="Helvetica" w:hAnsi="Helvetica" w:cs="Helvetica"/>
          <w:color w:val="666666"/>
          <w:sz w:val="20"/>
          <w:szCs w:val="20"/>
        </w:rPr>
      </w:pPr>
      <w:r w:rsidRPr="00B63E9D">
        <w:rPr>
          <w:rStyle w:val="Kpr"/>
          <w:color w:val="C00000"/>
          <w:sz w:val="22"/>
          <w:szCs w:val="22"/>
        </w:rPr>
        <w:t xml:space="preserve">Yolluk </w:t>
      </w:r>
      <w:proofErr w:type="gramStart"/>
      <w:r w:rsidRPr="00B63E9D">
        <w:rPr>
          <w:rStyle w:val="Kpr"/>
          <w:color w:val="C00000"/>
          <w:sz w:val="22"/>
          <w:szCs w:val="22"/>
        </w:rPr>
        <w:t>Formu</w:t>
      </w:r>
      <w:r w:rsidR="0025090C">
        <w:rPr>
          <w:rStyle w:val="Kpr"/>
          <w:color w:val="C00000"/>
          <w:sz w:val="22"/>
          <w:szCs w:val="22"/>
        </w:rPr>
        <w:t xml:space="preserve"> </w:t>
      </w:r>
      <w:r w:rsidR="00C134F3">
        <w:rPr>
          <w:color w:val="000000" w:themeColor="text1"/>
          <w:sz w:val="22"/>
          <w:szCs w:val="22"/>
        </w:rPr>
        <w:t xml:space="preserve"> (</w:t>
      </w:r>
      <w:proofErr w:type="gramEnd"/>
      <w:r w:rsidR="00C134F3">
        <w:rPr>
          <w:color w:val="000000" w:themeColor="text1"/>
          <w:sz w:val="22"/>
          <w:szCs w:val="22"/>
        </w:rPr>
        <w:t>Ü</w:t>
      </w:r>
      <w:r w:rsidR="0025090C" w:rsidRPr="00CE6FA8">
        <w:rPr>
          <w:color w:val="000000" w:themeColor="text1"/>
          <w:sz w:val="22"/>
          <w:szCs w:val="22"/>
        </w:rPr>
        <w:t>niversite dışından gelen öğretim üyeleri için</w:t>
      </w:r>
      <w:r w:rsidR="00C134F3">
        <w:rPr>
          <w:color w:val="000000" w:themeColor="text1"/>
          <w:sz w:val="22"/>
          <w:szCs w:val="22"/>
        </w:rPr>
        <w:t>)</w:t>
      </w:r>
    </w:p>
    <w:p w:rsidR="00FE3E17" w:rsidRDefault="00C134F3" w:rsidP="00C134F3">
      <w:pPr>
        <w:numPr>
          <w:ilvl w:val="0"/>
          <w:numId w:val="4"/>
        </w:numPr>
        <w:shd w:val="clear" w:color="auto" w:fill="FFFFFF"/>
        <w:spacing w:before="120" w:after="120" w:line="360" w:lineRule="auto"/>
        <w:ind w:hanging="153"/>
        <w:rPr>
          <w:color w:val="666666"/>
          <w:sz w:val="20"/>
          <w:szCs w:val="20"/>
        </w:rPr>
      </w:pPr>
      <w:r w:rsidRPr="00B63E9D">
        <w:rPr>
          <w:rStyle w:val="Kpr"/>
          <w:color w:val="C00000"/>
        </w:rPr>
        <w:t>Jüri Üyelerinin İmza Sayfası</w:t>
      </w:r>
      <w:r w:rsidRPr="00DF16D1">
        <w:rPr>
          <w:color w:val="C00000"/>
          <w:sz w:val="22"/>
          <w:szCs w:val="20"/>
        </w:rPr>
        <w:t xml:space="preserve"> </w:t>
      </w:r>
      <w:r w:rsidR="0068622B" w:rsidRPr="00C134F3">
        <w:rPr>
          <w:color w:val="000000" w:themeColor="text1"/>
          <w:sz w:val="22"/>
          <w:szCs w:val="20"/>
        </w:rPr>
        <w:t>(8 adet)</w:t>
      </w:r>
    </w:p>
    <w:p w:rsidR="00C134F3" w:rsidRPr="00C134F3" w:rsidRDefault="00C134F3" w:rsidP="00C134F3">
      <w:pPr>
        <w:shd w:val="clear" w:color="auto" w:fill="FFFFFF"/>
        <w:spacing w:before="120" w:after="120" w:line="360" w:lineRule="auto"/>
        <w:ind w:left="720"/>
        <w:rPr>
          <w:color w:val="666666"/>
          <w:sz w:val="20"/>
          <w:szCs w:val="20"/>
        </w:rPr>
      </w:pPr>
    </w:p>
    <w:p w:rsidR="00F85ACF" w:rsidRPr="00C134F3" w:rsidRDefault="00C134F3" w:rsidP="00C134F3">
      <w:pPr>
        <w:spacing w:line="240" w:lineRule="atLeast"/>
        <w:ind w:left="567"/>
        <w:jc w:val="both"/>
        <w:rPr>
          <w:sz w:val="22"/>
        </w:rPr>
      </w:pPr>
      <w:r w:rsidRPr="00C134F3">
        <w:rPr>
          <w:b/>
          <w:bCs/>
          <w:sz w:val="28"/>
        </w:rPr>
        <w:t>-</w:t>
      </w:r>
      <w:r w:rsidR="00FE3E17" w:rsidRPr="00C134F3">
        <w:rPr>
          <w:b/>
          <w:bCs/>
          <w:sz w:val="22"/>
        </w:rPr>
        <w:t>TEZ SAVUNMA SINAVI</w:t>
      </w:r>
      <w:r w:rsidR="00CB57E2" w:rsidRPr="00C134F3">
        <w:rPr>
          <w:b/>
          <w:bCs/>
          <w:sz w:val="22"/>
        </w:rPr>
        <w:t xml:space="preserve"> İLE İLGİLİ SENATO</w:t>
      </w:r>
      <w:r w:rsidR="00613D1E" w:rsidRPr="00C134F3">
        <w:rPr>
          <w:b/>
          <w:bCs/>
          <w:sz w:val="22"/>
        </w:rPr>
        <w:t xml:space="preserve"> KARARI</w:t>
      </w:r>
    </w:p>
    <w:p w:rsidR="00FE3E17" w:rsidRPr="00CC5E4C" w:rsidRDefault="00FE3E17" w:rsidP="00FE3E17">
      <w:pPr>
        <w:pStyle w:val="ListeParagraf"/>
        <w:spacing w:line="240" w:lineRule="atLeast"/>
        <w:ind w:left="927"/>
        <w:jc w:val="both"/>
      </w:pPr>
    </w:p>
    <w:p w:rsidR="00F85ACF" w:rsidRPr="00CC5E4C" w:rsidRDefault="00F85ACF" w:rsidP="00F85ACF">
      <w:pPr>
        <w:spacing w:line="240" w:lineRule="atLeast"/>
        <w:ind w:left="360"/>
        <w:jc w:val="both"/>
      </w:pPr>
      <w:r w:rsidRPr="00F85ACF">
        <w:rPr>
          <w:b/>
          <w:bCs/>
          <w:sz w:val="22"/>
          <w:szCs w:val="22"/>
        </w:rPr>
        <w:t>SAÜ LEÖY MADDE 28 –</w:t>
      </w:r>
      <w:r w:rsidRPr="00CC5E4C">
        <w:t> (1) Tez savunma sınavıyla ilgili esaslar şunlardır:</w:t>
      </w:r>
    </w:p>
    <w:p w:rsidR="00F85ACF" w:rsidRDefault="00F85ACF" w:rsidP="00F85ACF">
      <w:pPr>
        <w:pStyle w:val="ListeParagraf"/>
        <w:numPr>
          <w:ilvl w:val="0"/>
          <w:numId w:val="4"/>
        </w:numPr>
        <w:spacing w:line="240" w:lineRule="atLeast"/>
        <w:jc w:val="both"/>
      </w:pPr>
      <w:r w:rsidRPr="00CC5E4C">
        <w:t>Tez savunma sınavı, tez çalışmasının sunulması ve bunu izleyen soru-cevap bölümlerinden oluşur. Sınav esnasında öğrenciye yalnız jüri üyeleri soru sorabilir.</w:t>
      </w:r>
    </w:p>
    <w:p w:rsidR="00F85ACF" w:rsidRDefault="00F85ACF" w:rsidP="00F85ACF">
      <w:pPr>
        <w:pStyle w:val="ListeParagraf"/>
        <w:numPr>
          <w:ilvl w:val="0"/>
          <w:numId w:val="4"/>
        </w:numPr>
        <w:spacing w:line="240" w:lineRule="atLeast"/>
        <w:jc w:val="both"/>
      </w:pPr>
      <w:r w:rsidRPr="00CC5E4C">
        <w:t>Tezi başarısız bulunarak reddedilen öğrencinin enstitü ile ilişiği kesilir.</w:t>
      </w:r>
    </w:p>
    <w:p w:rsidR="00F85ACF" w:rsidRPr="00CC5E4C" w:rsidRDefault="00F85ACF" w:rsidP="00FE3E17">
      <w:pPr>
        <w:pStyle w:val="ListeParagraf"/>
        <w:numPr>
          <w:ilvl w:val="0"/>
          <w:numId w:val="4"/>
        </w:numPr>
        <w:spacing w:line="240" w:lineRule="atLeast"/>
        <w:jc w:val="both"/>
      </w:pPr>
      <w:r w:rsidRPr="00CC5E4C">
        <w:t>Düzeltme kararının verilmesi halinde, tezin düzeltilmesi için öğrenciye en fazla üç ay süre tanınır. Öğrenci düzeltme sınavı tarihinden en geç yedi gün önce düzeltme kararı veren jüriye tezini teslim eder ve aynı jüri önünde tezini yeniden savunur.</w:t>
      </w:r>
    </w:p>
    <w:p w:rsidR="00F85ACF" w:rsidRPr="00CC5E4C" w:rsidRDefault="00F85ACF" w:rsidP="00FE3E17">
      <w:pPr>
        <w:pStyle w:val="ListeParagraf"/>
        <w:numPr>
          <w:ilvl w:val="0"/>
          <w:numId w:val="4"/>
        </w:numPr>
        <w:spacing w:line="240" w:lineRule="atLeast"/>
        <w:jc w:val="both"/>
      </w:pPr>
      <w:r w:rsidRPr="00CC5E4C">
        <w:t>Düzeltme kararı sonunda belirtilen süre içerisinde tez savunma sınavına katılmayan ya da savunma sınavı sonunda başarısız sayılan öğrencinin enstitü ile ilişiği kesilir. Tez savunma sınavına katılmayan ya da savunma sınavı sonunda başarısız sayılan öğrencinin enstitü ile ilişiği kesilir.</w:t>
      </w:r>
    </w:p>
    <w:p w:rsidR="005F6E7C" w:rsidRPr="005F6E7C" w:rsidRDefault="005F6E7C" w:rsidP="00F01F19">
      <w:pPr>
        <w:pStyle w:val="AralkYok"/>
      </w:pPr>
    </w:p>
    <w:p w:rsidR="005F6E7C" w:rsidRPr="008807C6" w:rsidRDefault="00DE6453" w:rsidP="00DE6453">
      <w:pPr>
        <w:tabs>
          <w:tab w:val="left" w:pos="1134"/>
        </w:tabs>
        <w:spacing w:before="120" w:after="120" w:line="360" w:lineRule="auto"/>
        <w:ind w:left="567"/>
        <w:jc w:val="both"/>
        <w:rPr>
          <w:b/>
          <w:sz w:val="28"/>
        </w:rPr>
      </w:pPr>
      <w:r>
        <w:rPr>
          <w:b/>
          <w:sz w:val="28"/>
        </w:rPr>
        <w:t xml:space="preserve">       </w:t>
      </w:r>
      <w:r w:rsidR="00C134F3">
        <w:rPr>
          <w:b/>
          <w:sz w:val="28"/>
        </w:rPr>
        <w:t>2D</w:t>
      </w:r>
      <w:r w:rsidR="00361AB0" w:rsidRPr="008807C6">
        <w:rPr>
          <w:b/>
          <w:sz w:val="28"/>
        </w:rPr>
        <w:t>.</w:t>
      </w:r>
      <w:r w:rsidR="005F6E7C" w:rsidRPr="008807C6">
        <w:rPr>
          <w:b/>
          <w:sz w:val="28"/>
        </w:rPr>
        <w:t xml:space="preserve"> </w:t>
      </w:r>
      <w:r w:rsidR="00C134F3" w:rsidRPr="008807C6">
        <w:rPr>
          <w:b/>
          <w:sz w:val="28"/>
        </w:rPr>
        <w:t xml:space="preserve">Tez Düzeltme </w:t>
      </w:r>
      <w:r w:rsidR="00C134F3">
        <w:rPr>
          <w:b/>
          <w:sz w:val="28"/>
        </w:rPr>
        <w:t>v</w:t>
      </w:r>
      <w:r w:rsidR="00C134F3" w:rsidRPr="008807C6">
        <w:rPr>
          <w:b/>
          <w:sz w:val="28"/>
        </w:rPr>
        <w:t>e İnceleme Süreci</w:t>
      </w:r>
    </w:p>
    <w:p w:rsidR="0068622B" w:rsidRPr="00DF16D1" w:rsidRDefault="00C134F3" w:rsidP="00DF16D1">
      <w:pPr>
        <w:spacing w:line="240" w:lineRule="atLeast"/>
        <w:ind w:left="567" w:firstLine="284"/>
        <w:jc w:val="both"/>
        <w:rPr>
          <w:sz w:val="20"/>
          <w:szCs w:val="22"/>
        </w:rPr>
      </w:pPr>
      <w:r>
        <w:rPr>
          <w:b/>
          <w:bCs/>
          <w:sz w:val="22"/>
          <w:szCs w:val="22"/>
        </w:rPr>
        <w:t>-</w:t>
      </w:r>
      <w:r w:rsidR="0068622B" w:rsidRPr="00E1323A">
        <w:rPr>
          <w:b/>
          <w:bCs/>
          <w:sz w:val="22"/>
          <w:szCs w:val="22"/>
        </w:rPr>
        <w:t>SAÜ LEÖY MADDE 29 –</w:t>
      </w:r>
      <w:r w:rsidR="0068622B" w:rsidRPr="00E1323A">
        <w:rPr>
          <w:sz w:val="22"/>
          <w:szCs w:val="22"/>
        </w:rPr>
        <w:t> (1) Tezi kabul edilen öğrenci</w:t>
      </w:r>
      <w:r w:rsidR="0068622B" w:rsidRPr="00E1323A">
        <w:rPr>
          <w:b/>
          <w:sz w:val="22"/>
          <w:szCs w:val="22"/>
        </w:rPr>
        <w:t xml:space="preserve">; tez savunma sınav tarihini takip eden </w:t>
      </w:r>
      <w:r w:rsidR="0068622B" w:rsidRPr="00E1323A">
        <w:rPr>
          <w:b/>
          <w:sz w:val="22"/>
          <w:szCs w:val="22"/>
          <w:u w:val="single"/>
        </w:rPr>
        <w:t>bir ay</w:t>
      </w:r>
      <w:r w:rsidR="0068622B" w:rsidRPr="00E1323A">
        <w:rPr>
          <w:b/>
          <w:sz w:val="22"/>
          <w:szCs w:val="22"/>
        </w:rPr>
        <w:t xml:space="preserve"> içerisinde</w:t>
      </w:r>
      <w:r w:rsidR="0068622B" w:rsidRPr="00E1323A">
        <w:rPr>
          <w:sz w:val="22"/>
          <w:szCs w:val="22"/>
        </w:rPr>
        <w:t>, tezinin iki adet ciltlenmiş ve elektronik ortamda kaydedilmiş kopyasını ve YÖK tarafından istenen belge ve dokümanları tamamlayarak enstitüye teslim eder. EYK kararı ile öğrenci yüksek lisans derecesi almaya hak kazanır</w:t>
      </w:r>
      <w:r w:rsidR="0068622B" w:rsidRPr="00DF16D1">
        <w:rPr>
          <w:sz w:val="20"/>
          <w:szCs w:val="22"/>
        </w:rPr>
        <w:t>.</w:t>
      </w:r>
    </w:p>
    <w:p w:rsidR="0068622B" w:rsidRPr="0068622B" w:rsidRDefault="0068622B" w:rsidP="0068622B">
      <w:pPr>
        <w:spacing w:line="240" w:lineRule="atLeast"/>
        <w:ind w:left="567" w:hanging="1"/>
        <w:jc w:val="both"/>
        <w:rPr>
          <w:sz w:val="22"/>
          <w:szCs w:val="22"/>
        </w:rPr>
      </w:pPr>
    </w:p>
    <w:p w:rsidR="005F6E7C" w:rsidRPr="00361AB0" w:rsidRDefault="00DF16D1" w:rsidP="008807C6">
      <w:pPr>
        <w:spacing w:before="120" w:after="120" w:line="360" w:lineRule="auto"/>
        <w:ind w:left="567" w:hanging="142"/>
        <w:jc w:val="both"/>
        <w:rPr>
          <w:bCs/>
          <w:sz w:val="22"/>
          <w:szCs w:val="22"/>
        </w:rPr>
      </w:pPr>
      <w:r w:rsidRPr="00F85ACF">
        <w:rPr>
          <w:b/>
          <w:bCs/>
          <w:szCs w:val="22"/>
        </w:rPr>
        <w:t xml:space="preserve">        </w:t>
      </w:r>
      <w:r w:rsidR="008807C6" w:rsidRPr="00C134F3">
        <w:rPr>
          <w:b/>
          <w:bCs/>
          <w:sz w:val="28"/>
          <w:szCs w:val="22"/>
        </w:rPr>
        <w:t>-</w:t>
      </w:r>
      <w:r w:rsidRPr="00C134F3">
        <w:rPr>
          <w:bCs/>
          <w:sz w:val="28"/>
          <w:szCs w:val="22"/>
        </w:rPr>
        <w:t xml:space="preserve"> </w:t>
      </w:r>
      <w:r w:rsidRPr="00F85ACF">
        <w:rPr>
          <w:bCs/>
          <w:szCs w:val="22"/>
        </w:rPr>
        <w:t xml:space="preserve"> </w:t>
      </w:r>
      <w:r w:rsidR="004E38E8">
        <w:rPr>
          <w:bCs/>
          <w:sz w:val="22"/>
          <w:szCs w:val="22"/>
        </w:rPr>
        <w:t>J</w:t>
      </w:r>
      <w:r w:rsidR="005F6E7C" w:rsidRPr="00361AB0">
        <w:rPr>
          <w:bCs/>
          <w:sz w:val="22"/>
          <w:szCs w:val="22"/>
        </w:rPr>
        <w:t>üri üyelerinin verdiği düzeltmeler</w:t>
      </w:r>
      <w:r w:rsidR="004E38E8">
        <w:rPr>
          <w:bCs/>
          <w:sz w:val="22"/>
          <w:szCs w:val="22"/>
        </w:rPr>
        <w:t xml:space="preserve"> </w:t>
      </w:r>
      <w:r w:rsidR="004E38E8" w:rsidRPr="004E38E8">
        <w:rPr>
          <w:bCs/>
          <w:sz w:val="22"/>
          <w:szCs w:val="22"/>
        </w:rPr>
        <w:t>Tez Yazım kılavuzuna</w:t>
      </w:r>
      <w:r w:rsidR="004E38E8">
        <w:rPr>
          <w:bCs/>
          <w:sz w:val="22"/>
          <w:szCs w:val="22"/>
        </w:rPr>
        <w:t xml:space="preserve"> uygun olarak</w:t>
      </w:r>
      <w:r w:rsidR="005F6E7C" w:rsidRPr="00361AB0">
        <w:rPr>
          <w:bCs/>
          <w:sz w:val="22"/>
          <w:szCs w:val="22"/>
        </w:rPr>
        <w:t xml:space="preserve"> yapıldıktan sonra </w:t>
      </w:r>
      <w:hyperlink r:id="rId8" w:history="1">
        <w:r w:rsidR="005F6E7C" w:rsidRPr="00DF16D1">
          <w:rPr>
            <w:rStyle w:val="Kpr"/>
            <w:bCs/>
            <w:color w:val="380DB3"/>
            <w:sz w:val="22"/>
            <w:szCs w:val="22"/>
          </w:rPr>
          <w:t>egitimtez@sakarya.edu.tr</w:t>
        </w:r>
      </w:hyperlink>
      <w:r w:rsidR="005F6E7C" w:rsidRPr="00361AB0">
        <w:rPr>
          <w:bCs/>
          <w:sz w:val="22"/>
          <w:szCs w:val="22"/>
        </w:rPr>
        <w:t xml:space="preserve"> adresine mail atılması gerekmektedir. </w:t>
      </w:r>
      <w:r w:rsidR="008807C6" w:rsidRPr="00361AB0">
        <w:rPr>
          <w:sz w:val="22"/>
          <w:szCs w:val="22"/>
        </w:rPr>
        <w:t>Tezin</w:t>
      </w:r>
      <w:r w:rsidR="008807C6" w:rsidRPr="005F6E7C">
        <w:rPr>
          <w:sz w:val="22"/>
          <w:szCs w:val="22"/>
        </w:rPr>
        <w:t xml:space="preserve"> Word hali gönderilirken dosya ismi olarak öğrenci adı soyadı yazılmalıdır. </w:t>
      </w:r>
      <w:r w:rsidR="005F6E7C" w:rsidRPr="00361AB0">
        <w:rPr>
          <w:bCs/>
          <w:sz w:val="22"/>
          <w:szCs w:val="22"/>
        </w:rPr>
        <w:t xml:space="preserve">Mail </w:t>
      </w:r>
      <w:r>
        <w:rPr>
          <w:bCs/>
          <w:sz w:val="22"/>
          <w:szCs w:val="22"/>
        </w:rPr>
        <w:t>g</w:t>
      </w:r>
      <w:r w:rsidR="005F6E7C" w:rsidRPr="00361AB0">
        <w:rPr>
          <w:bCs/>
          <w:sz w:val="22"/>
          <w:szCs w:val="22"/>
        </w:rPr>
        <w:t>önderilirken sadece aşağıda belirtilen bilgiler yer almalıdır;</w:t>
      </w:r>
    </w:p>
    <w:p w:rsidR="00DF16D1" w:rsidRPr="008807C6" w:rsidRDefault="005F6E7C" w:rsidP="00DF16D1">
      <w:pPr>
        <w:numPr>
          <w:ilvl w:val="0"/>
          <w:numId w:val="6"/>
        </w:numPr>
        <w:spacing w:before="120" w:after="120" w:line="360" w:lineRule="auto"/>
        <w:ind w:left="567" w:firstLine="0"/>
        <w:jc w:val="both"/>
        <w:rPr>
          <w:sz w:val="22"/>
          <w:szCs w:val="22"/>
        </w:rPr>
      </w:pPr>
      <w:r w:rsidRPr="008807C6">
        <w:rPr>
          <w:bCs/>
          <w:sz w:val="22"/>
          <w:szCs w:val="22"/>
          <w:u w:val="single"/>
        </w:rPr>
        <w:t xml:space="preserve">Öğrenci </w:t>
      </w:r>
      <w:r w:rsidR="00DF16D1" w:rsidRPr="008807C6">
        <w:rPr>
          <w:bCs/>
          <w:sz w:val="22"/>
          <w:szCs w:val="22"/>
          <w:u w:val="single"/>
        </w:rPr>
        <w:t>A</w:t>
      </w:r>
      <w:r w:rsidR="008807C6" w:rsidRPr="008807C6">
        <w:rPr>
          <w:bCs/>
          <w:sz w:val="22"/>
          <w:szCs w:val="22"/>
          <w:u w:val="single"/>
        </w:rPr>
        <w:t xml:space="preserve">d </w:t>
      </w:r>
      <w:r w:rsidR="00DF16D1" w:rsidRPr="008807C6">
        <w:rPr>
          <w:bCs/>
          <w:sz w:val="22"/>
          <w:szCs w:val="22"/>
          <w:u w:val="single"/>
        </w:rPr>
        <w:t>S</w:t>
      </w:r>
      <w:r w:rsidRPr="008807C6">
        <w:rPr>
          <w:bCs/>
          <w:sz w:val="22"/>
          <w:szCs w:val="22"/>
          <w:u w:val="single"/>
        </w:rPr>
        <w:t>oyadı</w:t>
      </w:r>
      <w:r w:rsidR="00DF16D1" w:rsidRPr="008807C6">
        <w:rPr>
          <w:bCs/>
          <w:sz w:val="22"/>
          <w:szCs w:val="22"/>
        </w:rPr>
        <w:t xml:space="preserve"> -</w:t>
      </w:r>
      <w:r w:rsidR="00DF16D1" w:rsidRPr="008807C6">
        <w:rPr>
          <w:bCs/>
          <w:sz w:val="22"/>
          <w:szCs w:val="22"/>
          <w:u w:val="single"/>
        </w:rPr>
        <w:t>Öğrenci Numarası</w:t>
      </w:r>
      <w:r w:rsidR="00DF16D1" w:rsidRPr="008807C6">
        <w:rPr>
          <w:bCs/>
          <w:sz w:val="22"/>
          <w:szCs w:val="22"/>
        </w:rPr>
        <w:t xml:space="preserve"> -</w:t>
      </w:r>
      <w:r w:rsidR="00DF16D1" w:rsidRPr="008807C6">
        <w:rPr>
          <w:bCs/>
          <w:sz w:val="22"/>
          <w:szCs w:val="22"/>
          <w:u w:val="single"/>
        </w:rPr>
        <w:t>Anabilim Dalı</w:t>
      </w:r>
      <w:r w:rsidR="00DF16D1" w:rsidRPr="008807C6">
        <w:rPr>
          <w:bCs/>
          <w:sz w:val="22"/>
          <w:szCs w:val="22"/>
        </w:rPr>
        <w:t xml:space="preserve"> –</w:t>
      </w:r>
      <w:r w:rsidR="00DF16D1" w:rsidRPr="008807C6">
        <w:rPr>
          <w:bCs/>
          <w:sz w:val="22"/>
          <w:szCs w:val="22"/>
          <w:u w:val="single"/>
        </w:rPr>
        <w:t>Danışmanı</w:t>
      </w:r>
      <w:r w:rsidR="00DF16D1" w:rsidRPr="008807C6">
        <w:rPr>
          <w:bCs/>
          <w:sz w:val="22"/>
          <w:szCs w:val="22"/>
        </w:rPr>
        <w:t xml:space="preserve"> -</w:t>
      </w:r>
      <w:r w:rsidR="00DF16D1" w:rsidRPr="008807C6">
        <w:rPr>
          <w:sz w:val="22"/>
          <w:szCs w:val="22"/>
          <w:u w:val="single"/>
        </w:rPr>
        <w:t>Tez Adı</w:t>
      </w:r>
      <w:r w:rsidR="00DF16D1" w:rsidRPr="008807C6">
        <w:rPr>
          <w:sz w:val="22"/>
          <w:szCs w:val="22"/>
        </w:rPr>
        <w:t>-</w:t>
      </w:r>
      <w:r w:rsidR="00DF16D1" w:rsidRPr="008807C6">
        <w:rPr>
          <w:sz w:val="22"/>
          <w:szCs w:val="22"/>
          <w:u w:val="single"/>
        </w:rPr>
        <w:t>Savunma Tarihi</w:t>
      </w:r>
    </w:p>
    <w:p w:rsidR="008807C6" w:rsidRDefault="008807C6" w:rsidP="00F01F19"/>
    <w:p w:rsidR="005F6E7C" w:rsidRDefault="008807C6" w:rsidP="008807C6">
      <w:pPr>
        <w:spacing w:before="120" w:after="120" w:line="360" w:lineRule="auto"/>
        <w:ind w:left="567" w:firstLine="141"/>
        <w:jc w:val="both"/>
        <w:rPr>
          <w:sz w:val="22"/>
          <w:szCs w:val="22"/>
        </w:rPr>
      </w:pPr>
      <w:r>
        <w:rPr>
          <w:sz w:val="22"/>
          <w:szCs w:val="22"/>
        </w:rPr>
        <w:t xml:space="preserve">     </w:t>
      </w:r>
      <w:r w:rsidR="005F6E7C" w:rsidRPr="005F6E7C">
        <w:rPr>
          <w:sz w:val="22"/>
          <w:szCs w:val="22"/>
        </w:rPr>
        <w:t>Enstitüye gönderilen tezin Word hali üzerinde inceleme yapılır</w:t>
      </w:r>
      <w:r w:rsidR="00361AB0">
        <w:rPr>
          <w:sz w:val="22"/>
          <w:szCs w:val="22"/>
        </w:rPr>
        <w:t>,</w:t>
      </w:r>
      <w:r w:rsidR="005F6E7C" w:rsidRPr="005F6E7C">
        <w:rPr>
          <w:sz w:val="22"/>
          <w:szCs w:val="22"/>
        </w:rPr>
        <w:t xml:space="preserve"> gerekli düzeltmeler açıklama kutucuklarına yazılarak öğrenciye gönderilir. </w:t>
      </w:r>
      <w:r w:rsidR="00361AB0" w:rsidRPr="005F6E7C">
        <w:rPr>
          <w:sz w:val="22"/>
          <w:szCs w:val="22"/>
        </w:rPr>
        <w:t>Düzeltmeler</w:t>
      </w:r>
      <w:r w:rsidR="005F6E7C" w:rsidRPr="005F6E7C">
        <w:rPr>
          <w:sz w:val="22"/>
          <w:szCs w:val="22"/>
        </w:rPr>
        <w:t xml:space="preserve"> tamamlanana kadar bu süreç devam eder.</w:t>
      </w:r>
    </w:p>
    <w:p w:rsidR="0085727B" w:rsidRPr="005F6E7C" w:rsidRDefault="0085727B" w:rsidP="0085727B">
      <w:pPr>
        <w:spacing w:before="120" w:after="120" w:line="360" w:lineRule="auto"/>
        <w:ind w:left="567"/>
        <w:jc w:val="both"/>
        <w:rPr>
          <w:sz w:val="22"/>
          <w:szCs w:val="22"/>
        </w:rPr>
      </w:pPr>
      <w:r w:rsidRPr="00F015B1">
        <w:rPr>
          <w:b/>
          <w:sz w:val="22"/>
          <w:szCs w:val="22"/>
        </w:rPr>
        <w:t>Not:</w:t>
      </w:r>
      <w:r w:rsidRPr="00F015B1">
        <w:rPr>
          <w:sz w:val="22"/>
          <w:szCs w:val="22"/>
        </w:rPr>
        <w:t xml:space="preserve"> </w:t>
      </w:r>
      <w:r>
        <w:rPr>
          <w:sz w:val="22"/>
          <w:szCs w:val="22"/>
        </w:rPr>
        <w:t>İncelenmesi için g</w:t>
      </w:r>
      <w:r w:rsidRPr="00F015B1">
        <w:rPr>
          <w:sz w:val="22"/>
          <w:szCs w:val="22"/>
        </w:rPr>
        <w:t xml:space="preserve">önderilen tezler </w:t>
      </w:r>
      <w:r w:rsidR="000660ED">
        <w:rPr>
          <w:b/>
          <w:sz w:val="22"/>
          <w:szCs w:val="22"/>
        </w:rPr>
        <w:t>7</w:t>
      </w:r>
      <w:r w:rsidRPr="00F015B1">
        <w:rPr>
          <w:b/>
          <w:sz w:val="22"/>
          <w:szCs w:val="22"/>
        </w:rPr>
        <w:t xml:space="preserve"> iş günü</w:t>
      </w:r>
      <w:r w:rsidRPr="00F015B1">
        <w:rPr>
          <w:sz w:val="22"/>
          <w:szCs w:val="22"/>
        </w:rPr>
        <w:t xml:space="preserve"> içerisinde incelenir.</w:t>
      </w:r>
    </w:p>
    <w:p w:rsidR="00DF16D1" w:rsidRDefault="005F6E7C" w:rsidP="00F01F19">
      <w:pPr>
        <w:spacing w:before="120" w:after="120" w:line="360" w:lineRule="auto"/>
        <w:ind w:left="567"/>
        <w:jc w:val="both"/>
        <w:rPr>
          <w:sz w:val="22"/>
          <w:szCs w:val="22"/>
        </w:rPr>
      </w:pPr>
      <w:r w:rsidRPr="005F6E7C">
        <w:rPr>
          <w:sz w:val="22"/>
          <w:szCs w:val="22"/>
        </w:rPr>
        <w:t xml:space="preserve">Tüm düzeltmeler bittikten sonra enstitü tarafından kabul edildiğine dair mail atılır,  bu mailden sonra öğrenci tezini </w:t>
      </w:r>
      <w:proofErr w:type="spellStart"/>
      <w:r w:rsidRPr="005F6E7C">
        <w:rPr>
          <w:sz w:val="22"/>
          <w:szCs w:val="22"/>
        </w:rPr>
        <w:t>ciltletir</w:t>
      </w:r>
      <w:proofErr w:type="spellEnd"/>
      <w:r w:rsidRPr="005F6E7C">
        <w:rPr>
          <w:sz w:val="22"/>
          <w:szCs w:val="22"/>
        </w:rPr>
        <w:t>.</w:t>
      </w:r>
    </w:p>
    <w:p w:rsidR="00F01F19" w:rsidRPr="00F01F19" w:rsidRDefault="00F01F19" w:rsidP="00F01F19">
      <w:pPr>
        <w:spacing w:before="120" w:after="120" w:line="360" w:lineRule="auto"/>
        <w:ind w:left="567"/>
        <w:jc w:val="both"/>
        <w:rPr>
          <w:sz w:val="22"/>
          <w:szCs w:val="22"/>
        </w:rPr>
      </w:pPr>
    </w:p>
    <w:p w:rsidR="00613D1E" w:rsidRDefault="00613D1E" w:rsidP="000660ED">
      <w:pPr>
        <w:spacing w:before="120" w:after="120" w:line="360" w:lineRule="auto"/>
        <w:jc w:val="both"/>
        <w:rPr>
          <w:b/>
          <w:sz w:val="28"/>
        </w:rPr>
      </w:pPr>
    </w:p>
    <w:p w:rsidR="000660ED" w:rsidRDefault="000660ED" w:rsidP="000660ED">
      <w:pPr>
        <w:spacing w:before="120" w:after="120" w:line="360" w:lineRule="auto"/>
        <w:jc w:val="both"/>
        <w:rPr>
          <w:b/>
          <w:sz w:val="28"/>
        </w:rPr>
      </w:pPr>
    </w:p>
    <w:p w:rsidR="00613D1E" w:rsidRDefault="00DE6453" w:rsidP="00DE6453">
      <w:pPr>
        <w:tabs>
          <w:tab w:val="left" w:pos="1134"/>
        </w:tabs>
        <w:spacing w:before="120" w:after="120" w:line="360" w:lineRule="auto"/>
        <w:ind w:left="567"/>
        <w:jc w:val="both"/>
        <w:rPr>
          <w:b/>
          <w:sz w:val="28"/>
        </w:rPr>
      </w:pPr>
      <w:r>
        <w:rPr>
          <w:b/>
          <w:sz w:val="28"/>
        </w:rPr>
        <w:t xml:space="preserve">        </w:t>
      </w:r>
      <w:r w:rsidR="00C134F3">
        <w:rPr>
          <w:b/>
          <w:sz w:val="28"/>
        </w:rPr>
        <w:t>2E</w:t>
      </w:r>
      <w:r w:rsidR="00361AB0" w:rsidRPr="00F01F19">
        <w:rPr>
          <w:b/>
          <w:sz w:val="28"/>
        </w:rPr>
        <w:t xml:space="preserve">. </w:t>
      </w:r>
      <w:r w:rsidR="00C134F3" w:rsidRPr="00F01F19">
        <w:rPr>
          <w:b/>
          <w:sz w:val="28"/>
        </w:rPr>
        <w:t xml:space="preserve">Tez Teslimi </w:t>
      </w:r>
      <w:r w:rsidR="00C134F3">
        <w:rPr>
          <w:b/>
          <w:sz w:val="28"/>
        </w:rPr>
        <w:t>v</w:t>
      </w:r>
      <w:r w:rsidR="00C134F3" w:rsidRPr="00F01F19">
        <w:rPr>
          <w:b/>
          <w:sz w:val="28"/>
        </w:rPr>
        <w:t xml:space="preserve">e Mezuniyet İşlemleri </w:t>
      </w:r>
    </w:p>
    <w:p w:rsidR="00613D1E" w:rsidRPr="00613D1E" w:rsidRDefault="00613D1E" w:rsidP="00613D1E">
      <w:pPr>
        <w:spacing w:before="120" w:after="120" w:line="360" w:lineRule="auto"/>
        <w:ind w:left="567"/>
        <w:jc w:val="both"/>
        <w:rPr>
          <w:b/>
          <w:sz w:val="28"/>
        </w:rPr>
      </w:pPr>
    </w:p>
    <w:p w:rsidR="005F6E7C" w:rsidRPr="005F6E7C" w:rsidRDefault="005F6E7C" w:rsidP="005F6E7C">
      <w:pPr>
        <w:numPr>
          <w:ilvl w:val="0"/>
          <w:numId w:val="7"/>
        </w:numPr>
        <w:spacing w:before="120" w:after="120" w:line="360" w:lineRule="auto"/>
        <w:ind w:left="567" w:firstLine="0"/>
        <w:jc w:val="both"/>
        <w:rPr>
          <w:sz w:val="22"/>
          <w:szCs w:val="22"/>
        </w:rPr>
      </w:pPr>
      <w:proofErr w:type="spellStart"/>
      <w:r w:rsidRPr="005F6E7C">
        <w:rPr>
          <w:sz w:val="22"/>
          <w:szCs w:val="22"/>
        </w:rPr>
        <w:t>Ciltletilmiş</w:t>
      </w:r>
      <w:proofErr w:type="spellEnd"/>
      <w:r w:rsidRPr="005F6E7C">
        <w:rPr>
          <w:sz w:val="22"/>
          <w:szCs w:val="22"/>
        </w:rPr>
        <w:t xml:space="preserve"> 2 adet tez</w:t>
      </w:r>
      <w:r w:rsidR="00361AB0">
        <w:rPr>
          <w:sz w:val="22"/>
          <w:szCs w:val="22"/>
        </w:rPr>
        <w:t>,</w:t>
      </w:r>
    </w:p>
    <w:p w:rsidR="005F6E7C" w:rsidRPr="005F6E7C" w:rsidRDefault="00B63E9D" w:rsidP="005F6E7C">
      <w:pPr>
        <w:numPr>
          <w:ilvl w:val="0"/>
          <w:numId w:val="7"/>
        </w:numPr>
        <w:spacing w:before="120" w:after="120" w:line="360" w:lineRule="auto"/>
        <w:ind w:left="567" w:firstLine="0"/>
        <w:jc w:val="both"/>
        <w:rPr>
          <w:sz w:val="22"/>
          <w:szCs w:val="22"/>
        </w:rPr>
      </w:pPr>
      <w:hyperlink r:id="rId9" w:history="1">
        <w:r w:rsidR="005F6E7C" w:rsidRPr="00DF16D1">
          <w:rPr>
            <w:rStyle w:val="Kpr"/>
            <w:color w:val="380DB3"/>
            <w:sz w:val="22"/>
            <w:szCs w:val="22"/>
          </w:rPr>
          <w:t>https://tez.yok.gov.tr/UlusalTezMerkezi/sistemGiris.jsp</w:t>
        </w:r>
      </w:hyperlink>
      <w:r w:rsidR="005F6E7C" w:rsidRPr="005F6E7C">
        <w:rPr>
          <w:sz w:val="22"/>
          <w:szCs w:val="22"/>
        </w:rPr>
        <w:t xml:space="preserve"> adresinden e-devlet şifresi ile alınacak </w:t>
      </w:r>
      <w:r w:rsidR="00361AB0" w:rsidRPr="005F6E7C">
        <w:rPr>
          <w:sz w:val="22"/>
          <w:szCs w:val="22"/>
        </w:rPr>
        <w:t xml:space="preserve">Tez Veri Girişi </w:t>
      </w:r>
      <w:r w:rsidR="00361AB0">
        <w:rPr>
          <w:sz w:val="22"/>
          <w:szCs w:val="22"/>
        </w:rPr>
        <w:t>v</w:t>
      </w:r>
      <w:r w:rsidR="00361AB0" w:rsidRPr="005F6E7C">
        <w:rPr>
          <w:sz w:val="22"/>
          <w:szCs w:val="22"/>
        </w:rPr>
        <w:t xml:space="preserve">e Yayımlama İzin </w:t>
      </w:r>
      <w:proofErr w:type="spellStart"/>
      <w:r w:rsidR="00361AB0">
        <w:rPr>
          <w:sz w:val="22"/>
          <w:szCs w:val="22"/>
        </w:rPr>
        <w:t>Formu’</w:t>
      </w:r>
      <w:r w:rsidR="00361AB0" w:rsidRPr="005F6E7C">
        <w:rPr>
          <w:sz w:val="22"/>
          <w:szCs w:val="22"/>
        </w:rPr>
        <w:t>nun</w:t>
      </w:r>
      <w:proofErr w:type="spellEnd"/>
      <w:r w:rsidR="00361AB0" w:rsidRPr="005F6E7C">
        <w:rPr>
          <w:sz w:val="22"/>
          <w:szCs w:val="22"/>
        </w:rPr>
        <w:t xml:space="preserve"> </w:t>
      </w:r>
      <w:r w:rsidR="005F6E7C" w:rsidRPr="005F6E7C">
        <w:rPr>
          <w:sz w:val="22"/>
          <w:szCs w:val="22"/>
        </w:rPr>
        <w:t>öğrenci tarafından imzalanmış 3 nüshası</w:t>
      </w:r>
      <w:r w:rsidR="00361AB0">
        <w:rPr>
          <w:sz w:val="22"/>
          <w:szCs w:val="22"/>
        </w:rPr>
        <w:t>,</w:t>
      </w:r>
    </w:p>
    <w:p w:rsidR="005F6E7C" w:rsidRPr="00F01F19" w:rsidRDefault="005F6E7C" w:rsidP="005F6E7C">
      <w:pPr>
        <w:numPr>
          <w:ilvl w:val="0"/>
          <w:numId w:val="7"/>
        </w:numPr>
        <w:spacing w:before="120" w:after="120" w:line="360" w:lineRule="auto"/>
        <w:ind w:left="567" w:firstLine="0"/>
        <w:jc w:val="both"/>
        <w:rPr>
          <w:rStyle w:val="Kpr"/>
          <w:color w:val="C00000"/>
          <w:sz w:val="22"/>
          <w:szCs w:val="22"/>
          <w:u w:val="none"/>
        </w:rPr>
      </w:pPr>
      <w:r w:rsidRPr="005F6E7C">
        <w:rPr>
          <w:sz w:val="22"/>
          <w:szCs w:val="22"/>
        </w:rPr>
        <w:t xml:space="preserve">Sınav Esnasında imzalanan </w:t>
      </w:r>
      <w:r w:rsidRPr="00B63E9D">
        <w:rPr>
          <w:rStyle w:val="Kpr"/>
          <w:color w:val="C00000"/>
          <w:sz w:val="22"/>
          <w:szCs w:val="22"/>
        </w:rPr>
        <w:t>Yüksek Lisans Tez Savunma Formu</w:t>
      </w:r>
      <w:r w:rsidRPr="00DF16D1">
        <w:rPr>
          <w:color w:val="C00000"/>
          <w:sz w:val="22"/>
          <w:szCs w:val="22"/>
        </w:rPr>
        <w:t>-</w:t>
      </w:r>
      <w:r w:rsidRPr="00B63E9D">
        <w:rPr>
          <w:rStyle w:val="Kpr"/>
          <w:color w:val="C00000"/>
          <w:sz w:val="22"/>
          <w:szCs w:val="22"/>
        </w:rPr>
        <w:t>Lisansüstü Tez Değerlendirme Jüri Kişisel Rapor Formu</w:t>
      </w:r>
    </w:p>
    <w:p w:rsidR="00DF16D1" w:rsidRPr="00F01F19" w:rsidRDefault="00F01F19" w:rsidP="00F01F19">
      <w:pPr>
        <w:numPr>
          <w:ilvl w:val="0"/>
          <w:numId w:val="7"/>
        </w:numPr>
        <w:spacing w:before="120" w:after="120" w:line="360" w:lineRule="auto"/>
        <w:ind w:left="567" w:firstLine="0"/>
        <w:jc w:val="both"/>
        <w:rPr>
          <w:color w:val="C00000"/>
          <w:sz w:val="22"/>
          <w:szCs w:val="22"/>
        </w:rPr>
      </w:pPr>
      <w:r>
        <w:rPr>
          <w:sz w:val="22"/>
          <w:szCs w:val="22"/>
        </w:rPr>
        <w:t xml:space="preserve">2 adet boş </w:t>
      </w:r>
      <w:proofErr w:type="gramStart"/>
      <w:r>
        <w:rPr>
          <w:sz w:val="22"/>
          <w:szCs w:val="22"/>
        </w:rPr>
        <w:t>CD ;</w:t>
      </w:r>
      <w:proofErr w:type="gramEnd"/>
      <w:r>
        <w:rPr>
          <w:sz w:val="22"/>
          <w:szCs w:val="22"/>
        </w:rPr>
        <w:t xml:space="preserve">   öğrenci tarafından Enstitüye teslim edilmelidir.</w:t>
      </w:r>
    </w:p>
    <w:p w:rsidR="004A1D27" w:rsidRDefault="0068622B" w:rsidP="00613D1E">
      <w:pPr>
        <w:spacing w:before="120" w:after="120" w:line="360" w:lineRule="auto"/>
        <w:ind w:firstLine="567"/>
        <w:jc w:val="both"/>
        <w:rPr>
          <w:b/>
          <w:sz w:val="22"/>
          <w:szCs w:val="22"/>
        </w:rPr>
      </w:pPr>
      <w:r w:rsidRPr="0068622B">
        <w:rPr>
          <w:b/>
          <w:sz w:val="22"/>
          <w:szCs w:val="22"/>
        </w:rPr>
        <w:t>Tüm belgelerini teslim eden</w:t>
      </w:r>
      <w:bookmarkStart w:id="0" w:name="_GoBack"/>
      <w:bookmarkEnd w:id="0"/>
      <w:r w:rsidRPr="0068622B">
        <w:rPr>
          <w:b/>
          <w:sz w:val="22"/>
          <w:szCs w:val="22"/>
        </w:rPr>
        <w:t xml:space="preserve"> öğrencilerin belgeleri teslim tarihinden sonraki ilk Enstitü Yönetim Kurulu’na sunulur.</w:t>
      </w:r>
      <w:r w:rsidR="00DF16D1">
        <w:rPr>
          <w:b/>
          <w:sz w:val="22"/>
          <w:szCs w:val="22"/>
        </w:rPr>
        <w:t xml:space="preserve"> Yönetim Kurulundan Geçen Tezler Mez</w:t>
      </w:r>
      <w:r w:rsidR="004A1D27">
        <w:rPr>
          <w:b/>
          <w:sz w:val="22"/>
          <w:szCs w:val="22"/>
        </w:rPr>
        <w:t>uniyet İşlemleri başlamış olur.</w:t>
      </w:r>
    </w:p>
    <w:p w:rsidR="00C134F3" w:rsidRDefault="00C134F3" w:rsidP="00613D1E">
      <w:pPr>
        <w:spacing w:before="120" w:after="120" w:line="360" w:lineRule="auto"/>
        <w:ind w:firstLine="567"/>
        <w:jc w:val="both"/>
        <w:rPr>
          <w:b/>
          <w:sz w:val="22"/>
          <w:szCs w:val="22"/>
        </w:rPr>
      </w:pPr>
    </w:p>
    <w:p w:rsidR="00C134F3" w:rsidRDefault="00C134F3" w:rsidP="00613D1E">
      <w:pPr>
        <w:spacing w:before="120" w:after="120" w:line="360" w:lineRule="auto"/>
        <w:ind w:firstLine="567"/>
        <w:jc w:val="both"/>
        <w:rPr>
          <w:b/>
          <w:sz w:val="22"/>
          <w:szCs w:val="22"/>
        </w:rPr>
      </w:pPr>
    </w:p>
    <w:p w:rsidR="00C134F3" w:rsidRDefault="00C134F3" w:rsidP="00613D1E">
      <w:pPr>
        <w:spacing w:before="120" w:after="120" w:line="360" w:lineRule="auto"/>
        <w:ind w:firstLine="567"/>
        <w:jc w:val="both"/>
        <w:rPr>
          <w:b/>
          <w:sz w:val="22"/>
          <w:szCs w:val="22"/>
        </w:rPr>
      </w:pPr>
    </w:p>
    <w:p w:rsidR="00C134F3" w:rsidRPr="00C134F3" w:rsidRDefault="00C134F3" w:rsidP="00613D1E">
      <w:pPr>
        <w:spacing w:before="120" w:after="120" w:line="360" w:lineRule="auto"/>
        <w:ind w:firstLine="567"/>
        <w:jc w:val="both"/>
        <w:rPr>
          <w:b/>
          <w:sz w:val="32"/>
          <w:szCs w:val="22"/>
          <w:u w:val="single"/>
        </w:rPr>
      </w:pPr>
      <w:r w:rsidRPr="00C134F3">
        <w:rPr>
          <w:b/>
          <w:sz w:val="32"/>
          <w:szCs w:val="22"/>
          <w:u w:val="single"/>
        </w:rPr>
        <w:t>İLETİŞİM</w:t>
      </w:r>
    </w:p>
    <w:p w:rsidR="00C10F33" w:rsidRPr="00C134F3" w:rsidRDefault="00C134F3" w:rsidP="00C134F3">
      <w:pPr>
        <w:numPr>
          <w:ilvl w:val="0"/>
          <w:numId w:val="20"/>
        </w:numPr>
        <w:spacing w:before="120" w:after="120" w:line="360" w:lineRule="auto"/>
        <w:jc w:val="both"/>
        <w:rPr>
          <w:b/>
          <w:sz w:val="22"/>
          <w:szCs w:val="22"/>
        </w:rPr>
      </w:pPr>
      <w:r w:rsidRPr="00C134F3">
        <w:rPr>
          <w:b/>
          <w:sz w:val="22"/>
          <w:szCs w:val="22"/>
        </w:rPr>
        <w:t xml:space="preserve">Web : </w:t>
      </w:r>
      <w:hyperlink r:id="rId10" w:history="1">
        <w:r w:rsidRPr="00C134F3">
          <w:rPr>
            <w:rStyle w:val="Kpr"/>
            <w:b/>
            <w:sz w:val="22"/>
            <w:szCs w:val="22"/>
          </w:rPr>
          <w:t>www.egitim.sakarya.edu.tr</w:t>
        </w:r>
      </w:hyperlink>
      <w:r w:rsidRPr="00C134F3">
        <w:rPr>
          <w:b/>
          <w:sz w:val="22"/>
          <w:szCs w:val="22"/>
        </w:rPr>
        <w:t xml:space="preserve"> </w:t>
      </w:r>
    </w:p>
    <w:p w:rsidR="00C10F33" w:rsidRPr="00C134F3" w:rsidRDefault="00C134F3" w:rsidP="00C134F3">
      <w:pPr>
        <w:numPr>
          <w:ilvl w:val="0"/>
          <w:numId w:val="20"/>
        </w:numPr>
        <w:spacing w:before="120" w:after="120" w:line="360" w:lineRule="auto"/>
        <w:jc w:val="both"/>
        <w:rPr>
          <w:b/>
          <w:sz w:val="22"/>
          <w:szCs w:val="22"/>
        </w:rPr>
      </w:pPr>
      <w:proofErr w:type="spellStart"/>
      <w:r w:rsidRPr="00C134F3">
        <w:rPr>
          <w:b/>
          <w:sz w:val="22"/>
          <w:szCs w:val="22"/>
        </w:rPr>
        <w:t>Email</w:t>
      </w:r>
      <w:proofErr w:type="spellEnd"/>
      <w:r w:rsidRPr="00C134F3">
        <w:rPr>
          <w:b/>
          <w:sz w:val="22"/>
          <w:szCs w:val="22"/>
        </w:rPr>
        <w:t xml:space="preserve">: </w:t>
      </w:r>
      <w:hyperlink r:id="rId11" w:history="1">
        <w:r w:rsidRPr="00C134F3">
          <w:rPr>
            <w:rStyle w:val="Kpr"/>
            <w:b/>
            <w:sz w:val="22"/>
            <w:szCs w:val="22"/>
          </w:rPr>
          <w:t>egitim@sakarya.edu.tr</w:t>
        </w:r>
      </w:hyperlink>
    </w:p>
    <w:p w:rsidR="00C10F33" w:rsidRPr="00C134F3" w:rsidRDefault="00C134F3" w:rsidP="00C134F3">
      <w:pPr>
        <w:numPr>
          <w:ilvl w:val="0"/>
          <w:numId w:val="20"/>
        </w:numPr>
        <w:spacing w:before="120" w:after="120" w:line="360" w:lineRule="auto"/>
        <w:jc w:val="both"/>
        <w:rPr>
          <w:b/>
          <w:sz w:val="22"/>
          <w:szCs w:val="22"/>
        </w:rPr>
      </w:pPr>
      <w:r w:rsidRPr="00C134F3">
        <w:rPr>
          <w:b/>
          <w:sz w:val="22"/>
          <w:szCs w:val="22"/>
        </w:rPr>
        <w:t xml:space="preserve">Facebook: </w:t>
      </w:r>
      <w:hyperlink r:id="rId12" w:history="1">
        <w:r w:rsidRPr="00C134F3">
          <w:rPr>
            <w:rStyle w:val="Kpr"/>
            <w:b/>
            <w:sz w:val="22"/>
            <w:szCs w:val="22"/>
          </w:rPr>
          <w:t>https://</w:t>
        </w:r>
      </w:hyperlink>
      <w:hyperlink r:id="rId13" w:history="1">
        <w:r w:rsidRPr="00C134F3">
          <w:rPr>
            <w:rStyle w:val="Kpr"/>
            <w:b/>
            <w:sz w:val="22"/>
            <w:szCs w:val="22"/>
          </w:rPr>
          <w:t>www.facebook.com/sauegitimenstitu</w:t>
        </w:r>
      </w:hyperlink>
      <w:r w:rsidRPr="00C134F3">
        <w:rPr>
          <w:b/>
          <w:sz w:val="22"/>
          <w:szCs w:val="22"/>
        </w:rPr>
        <w:t xml:space="preserve"> </w:t>
      </w:r>
    </w:p>
    <w:p w:rsidR="00C10F33" w:rsidRPr="00C134F3" w:rsidRDefault="00C134F3" w:rsidP="00C134F3">
      <w:pPr>
        <w:numPr>
          <w:ilvl w:val="0"/>
          <w:numId w:val="20"/>
        </w:numPr>
        <w:spacing w:before="120" w:after="120" w:line="360" w:lineRule="auto"/>
        <w:jc w:val="both"/>
        <w:rPr>
          <w:b/>
          <w:sz w:val="22"/>
          <w:szCs w:val="22"/>
        </w:rPr>
      </w:pPr>
      <w:proofErr w:type="spellStart"/>
      <w:r w:rsidRPr="00C134F3">
        <w:rPr>
          <w:b/>
          <w:sz w:val="22"/>
          <w:szCs w:val="22"/>
        </w:rPr>
        <w:t>Twitter</w:t>
      </w:r>
      <w:proofErr w:type="spellEnd"/>
      <w:r w:rsidRPr="00C134F3">
        <w:rPr>
          <w:b/>
          <w:sz w:val="22"/>
          <w:szCs w:val="22"/>
        </w:rPr>
        <w:t xml:space="preserve">: </w:t>
      </w:r>
      <w:hyperlink r:id="rId14" w:history="1">
        <w:r w:rsidRPr="00C134F3">
          <w:rPr>
            <w:rStyle w:val="Kpr"/>
            <w:b/>
            <w:sz w:val="22"/>
            <w:szCs w:val="22"/>
          </w:rPr>
          <w:t>@</w:t>
        </w:r>
        <w:proofErr w:type="spellStart"/>
      </w:hyperlink>
      <w:hyperlink r:id="rId15" w:history="1">
        <w:r w:rsidRPr="00C134F3">
          <w:rPr>
            <w:rStyle w:val="Kpr"/>
            <w:b/>
            <w:sz w:val="22"/>
            <w:szCs w:val="22"/>
          </w:rPr>
          <w:t>sauegitbilenst</w:t>
        </w:r>
        <w:proofErr w:type="spellEnd"/>
      </w:hyperlink>
    </w:p>
    <w:p w:rsidR="006B653B" w:rsidRPr="0068622B" w:rsidRDefault="006B653B" w:rsidP="00DF16D1">
      <w:pPr>
        <w:spacing w:before="120" w:after="120" w:line="360" w:lineRule="auto"/>
        <w:jc w:val="both"/>
        <w:rPr>
          <w:b/>
          <w:sz w:val="22"/>
          <w:szCs w:val="22"/>
        </w:rPr>
      </w:pPr>
    </w:p>
    <w:sectPr w:rsidR="006B653B" w:rsidRPr="0068622B" w:rsidSect="00F01F19">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719BC"/>
    <w:multiLevelType w:val="hybridMultilevel"/>
    <w:tmpl w:val="EECA511E"/>
    <w:lvl w:ilvl="0" w:tplc="8220954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CB3AB8"/>
    <w:multiLevelType w:val="multilevel"/>
    <w:tmpl w:val="CD6415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F2406"/>
    <w:multiLevelType w:val="hybridMultilevel"/>
    <w:tmpl w:val="5A862DFC"/>
    <w:lvl w:ilvl="0" w:tplc="9A344448">
      <w:start w:val="1"/>
      <w:numFmt w:val="bullet"/>
      <w:lvlText w:val="•"/>
      <w:lvlJc w:val="left"/>
      <w:pPr>
        <w:tabs>
          <w:tab w:val="num" w:pos="720"/>
        </w:tabs>
        <w:ind w:left="720" w:hanging="360"/>
      </w:pPr>
      <w:rPr>
        <w:rFonts w:ascii="Arial" w:hAnsi="Arial" w:hint="default"/>
      </w:rPr>
    </w:lvl>
    <w:lvl w:ilvl="1" w:tplc="F8C40A8C" w:tentative="1">
      <w:start w:val="1"/>
      <w:numFmt w:val="bullet"/>
      <w:lvlText w:val="•"/>
      <w:lvlJc w:val="left"/>
      <w:pPr>
        <w:tabs>
          <w:tab w:val="num" w:pos="1440"/>
        </w:tabs>
        <w:ind w:left="1440" w:hanging="360"/>
      </w:pPr>
      <w:rPr>
        <w:rFonts w:ascii="Arial" w:hAnsi="Arial" w:hint="default"/>
      </w:rPr>
    </w:lvl>
    <w:lvl w:ilvl="2" w:tplc="FA4279FA" w:tentative="1">
      <w:start w:val="1"/>
      <w:numFmt w:val="bullet"/>
      <w:lvlText w:val="•"/>
      <w:lvlJc w:val="left"/>
      <w:pPr>
        <w:tabs>
          <w:tab w:val="num" w:pos="2160"/>
        </w:tabs>
        <w:ind w:left="2160" w:hanging="360"/>
      </w:pPr>
      <w:rPr>
        <w:rFonts w:ascii="Arial" w:hAnsi="Arial" w:hint="default"/>
      </w:rPr>
    </w:lvl>
    <w:lvl w:ilvl="3" w:tplc="D4E25892" w:tentative="1">
      <w:start w:val="1"/>
      <w:numFmt w:val="bullet"/>
      <w:lvlText w:val="•"/>
      <w:lvlJc w:val="left"/>
      <w:pPr>
        <w:tabs>
          <w:tab w:val="num" w:pos="2880"/>
        </w:tabs>
        <w:ind w:left="2880" w:hanging="360"/>
      </w:pPr>
      <w:rPr>
        <w:rFonts w:ascii="Arial" w:hAnsi="Arial" w:hint="default"/>
      </w:rPr>
    </w:lvl>
    <w:lvl w:ilvl="4" w:tplc="5BA89BA4" w:tentative="1">
      <w:start w:val="1"/>
      <w:numFmt w:val="bullet"/>
      <w:lvlText w:val="•"/>
      <w:lvlJc w:val="left"/>
      <w:pPr>
        <w:tabs>
          <w:tab w:val="num" w:pos="3600"/>
        </w:tabs>
        <w:ind w:left="3600" w:hanging="360"/>
      </w:pPr>
      <w:rPr>
        <w:rFonts w:ascii="Arial" w:hAnsi="Arial" w:hint="default"/>
      </w:rPr>
    </w:lvl>
    <w:lvl w:ilvl="5" w:tplc="8E20C842" w:tentative="1">
      <w:start w:val="1"/>
      <w:numFmt w:val="bullet"/>
      <w:lvlText w:val="•"/>
      <w:lvlJc w:val="left"/>
      <w:pPr>
        <w:tabs>
          <w:tab w:val="num" w:pos="4320"/>
        </w:tabs>
        <w:ind w:left="4320" w:hanging="360"/>
      </w:pPr>
      <w:rPr>
        <w:rFonts w:ascii="Arial" w:hAnsi="Arial" w:hint="default"/>
      </w:rPr>
    </w:lvl>
    <w:lvl w:ilvl="6" w:tplc="3F643E8C" w:tentative="1">
      <w:start w:val="1"/>
      <w:numFmt w:val="bullet"/>
      <w:lvlText w:val="•"/>
      <w:lvlJc w:val="left"/>
      <w:pPr>
        <w:tabs>
          <w:tab w:val="num" w:pos="5040"/>
        </w:tabs>
        <w:ind w:left="5040" w:hanging="360"/>
      </w:pPr>
      <w:rPr>
        <w:rFonts w:ascii="Arial" w:hAnsi="Arial" w:hint="default"/>
      </w:rPr>
    </w:lvl>
    <w:lvl w:ilvl="7" w:tplc="DB3E7026" w:tentative="1">
      <w:start w:val="1"/>
      <w:numFmt w:val="bullet"/>
      <w:lvlText w:val="•"/>
      <w:lvlJc w:val="left"/>
      <w:pPr>
        <w:tabs>
          <w:tab w:val="num" w:pos="5760"/>
        </w:tabs>
        <w:ind w:left="5760" w:hanging="360"/>
      </w:pPr>
      <w:rPr>
        <w:rFonts w:ascii="Arial" w:hAnsi="Arial" w:hint="default"/>
      </w:rPr>
    </w:lvl>
    <w:lvl w:ilvl="8" w:tplc="04C8D2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AD4405"/>
    <w:multiLevelType w:val="hybridMultilevel"/>
    <w:tmpl w:val="5AB6617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25F0266F"/>
    <w:multiLevelType w:val="hybridMultilevel"/>
    <w:tmpl w:val="43DA5F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71470A4"/>
    <w:multiLevelType w:val="multilevel"/>
    <w:tmpl w:val="074C6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BD3C53"/>
    <w:multiLevelType w:val="hybridMultilevel"/>
    <w:tmpl w:val="379CB2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05C0795"/>
    <w:multiLevelType w:val="multilevel"/>
    <w:tmpl w:val="5032EB2E"/>
    <w:lvl w:ilvl="0">
      <w:start w:val="3"/>
      <w:numFmt w:val="decimal"/>
      <w:lvlText w:val="%1."/>
      <w:lvlJc w:val="left"/>
      <w:pPr>
        <w:ind w:left="375" w:hanging="375"/>
      </w:pPr>
      <w:rPr>
        <w:rFonts w:hint="default"/>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0D227FD"/>
    <w:multiLevelType w:val="multilevel"/>
    <w:tmpl w:val="B94067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1930F2"/>
    <w:multiLevelType w:val="multilevel"/>
    <w:tmpl w:val="CBD64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FA289B"/>
    <w:multiLevelType w:val="hybridMultilevel"/>
    <w:tmpl w:val="E3BE85E0"/>
    <w:lvl w:ilvl="0" w:tplc="041F0001">
      <w:start w:val="1"/>
      <w:numFmt w:val="bullet"/>
      <w:lvlText w:val=""/>
      <w:lvlJc w:val="left"/>
      <w:pPr>
        <w:ind w:left="1350" w:hanging="360"/>
      </w:pPr>
      <w:rPr>
        <w:rFonts w:ascii="Symbol" w:hAnsi="Symbol" w:hint="default"/>
      </w:rPr>
    </w:lvl>
    <w:lvl w:ilvl="1" w:tplc="041F0003" w:tentative="1">
      <w:start w:val="1"/>
      <w:numFmt w:val="bullet"/>
      <w:lvlText w:val="o"/>
      <w:lvlJc w:val="left"/>
      <w:pPr>
        <w:ind w:left="2070" w:hanging="360"/>
      </w:pPr>
      <w:rPr>
        <w:rFonts w:ascii="Courier New" w:hAnsi="Courier New" w:cs="Courier New" w:hint="default"/>
      </w:rPr>
    </w:lvl>
    <w:lvl w:ilvl="2" w:tplc="041F0005" w:tentative="1">
      <w:start w:val="1"/>
      <w:numFmt w:val="bullet"/>
      <w:lvlText w:val=""/>
      <w:lvlJc w:val="left"/>
      <w:pPr>
        <w:ind w:left="2790" w:hanging="360"/>
      </w:pPr>
      <w:rPr>
        <w:rFonts w:ascii="Wingdings" w:hAnsi="Wingdings" w:hint="default"/>
      </w:rPr>
    </w:lvl>
    <w:lvl w:ilvl="3" w:tplc="041F0001" w:tentative="1">
      <w:start w:val="1"/>
      <w:numFmt w:val="bullet"/>
      <w:lvlText w:val=""/>
      <w:lvlJc w:val="left"/>
      <w:pPr>
        <w:ind w:left="3510" w:hanging="360"/>
      </w:pPr>
      <w:rPr>
        <w:rFonts w:ascii="Symbol" w:hAnsi="Symbol" w:hint="default"/>
      </w:rPr>
    </w:lvl>
    <w:lvl w:ilvl="4" w:tplc="041F0003" w:tentative="1">
      <w:start w:val="1"/>
      <w:numFmt w:val="bullet"/>
      <w:lvlText w:val="o"/>
      <w:lvlJc w:val="left"/>
      <w:pPr>
        <w:ind w:left="4230" w:hanging="360"/>
      </w:pPr>
      <w:rPr>
        <w:rFonts w:ascii="Courier New" w:hAnsi="Courier New" w:cs="Courier New" w:hint="default"/>
      </w:rPr>
    </w:lvl>
    <w:lvl w:ilvl="5" w:tplc="041F0005" w:tentative="1">
      <w:start w:val="1"/>
      <w:numFmt w:val="bullet"/>
      <w:lvlText w:val=""/>
      <w:lvlJc w:val="left"/>
      <w:pPr>
        <w:ind w:left="4950" w:hanging="360"/>
      </w:pPr>
      <w:rPr>
        <w:rFonts w:ascii="Wingdings" w:hAnsi="Wingdings" w:hint="default"/>
      </w:rPr>
    </w:lvl>
    <w:lvl w:ilvl="6" w:tplc="041F0001" w:tentative="1">
      <w:start w:val="1"/>
      <w:numFmt w:val="bullet"/>
      <w:lvlText w:val=""/>
      <w:lvlJc w:val="left"/>
      <w:pPr>
        <w:ind w:left="5670" w:hanging="360"/>
      </w:pPr>
      <w:rPr>
        <w:rFonts w:ascii="Symbol" w:hAnsi="Symbol" w:hint="default"/>
      </w:rPr>
    </w:lvl>
    <w:lvl w:ilvl="7" w:tplc="041F0003" w:tentative="1">
      <w:start w:val="1"/>
      <w:numFmt w:val="bullet"/>
      <w:lvlText w:val="o"/>
      <w:lvlJc w:val="left"/>
      <w:pPr>
        <w:ind w:left="6390" w:hanging="360"/>
      </w:pPr>
      <w:rPr>
        <w:rFonts w:ascii="Courier New" w:hAnsi="Courier New" w:cs="Courier New" w:hint="default"/>
      </w:rPr>
    </w:lvl>
    <w:lvl w:ilvl="8" w:tplc="041F0005" w:tentative="1">
      <w:start w:val="1"/>
      <w:numFmt w:val="bullet"/>
      <w:lvlText w:val=""/>
      <w:lvlJc w:val="left"/>
      <w:pPr>
        <w:ind w:left="7110" w:hanging="360"/>
      </w:pPr>
      <w:rPr>
        <w:rFonts w:ascii="Wingdings" w:hAnsi="Wingdings" w:hint="default"/>
      </w:rPr>
    </w:lvl>
  </w:abstractNum>
  <w:abstractNum w:abstractNumId="11" w15:restartNumberingAfterBreak="0">
    <w:nsid w:val="516256AD"/>
    <w:multiLevelType w:val="multilevel"/>
    <w:tmpl w:val="472A997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AC1E18"/>
    <w:multiLevelType w:val="multilevel"/>
    <w:tmpl w:val="5F7207A2"/>
    <w:lvl w:ilvl="0">
      <w:start w:val="3"/>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3" w15:restartNumberingAfterBreak="0">
    <w:nsid w:val="6BB70CBB"/>
    <w:multiLevelType w:val="hybridMultilevel"/>
    <w:tmpl w:val="33465A46"/>
    <w:lvl w:ilvl="0" w:tplc="A55640B2">
      <w:start w:val="1"/>
      <w:numFmt w:val="lowerLetter"/>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4" w15:restartNumberingAfterBreak="0">
    <w:nsid w:val="71DD0967"/>
    <w:multiLevelType w:val="multilevel"/>
    <w:tmpl w:val="E814D2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EC032B"/>
    <w:multiLevelType w:val="hybridMultilevel"/>
    <w:tmpl w:val="6F30FA6A"/>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15:restartNumberingAfterBreak="0">
    <w:nsid w:val="7A5D26FA"/>
    <w:multiLevelType w:val="hybridMultilevel"/>
    <w:tmpl w:val="B9ACB396"/>
    <w:lvl w:ilvl="0" w:tplc="1B96BD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C40030A"/>
    <w:multiLevelType w:val="hybridMultilevel"/>
    <w:tmpl w:val="5DD65F2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D266A0E"/>
    <w:multiLevelType w:val="hybridMultilevel"/>
    <w:tmpl w:val="9A94D074"/>
    <w:lvl w:ilvl="0" w:tplc="F6CEE986">
      <w:start w:val="1"/>
      <w:numFmt w:val="decimal"/>
      <w:lvlText w:val="%1-"/>
      <w:lvlJc w:val="left"/>
      <w:pPr>
        <w:ind w:left="360" w:hanging="360"/>
      </w:pPr>
      <w:rPr>
        <w:rFonts w:ascii="Times New Roman" w:eastAsia="Times New Roman" w:hAnsi="Times New Roman" w:cs="Times New Roman"/>
        <w:b w:val="0"/>
      </w:rPr>
    </w:lvl>
    <w:lvl w:ilvl="1" w:tplc="AC1E6EA8">
      <w:start w:val="1"/>
      <w:numFmt w:val="decimal"/>
      <w:lvlText w:val="%2-"/>
      <w:lvlJc w:val="left"/>
      <w:pPr>
        <w:ind w:left="644" w:hanging="360"/>
      </w:pPr>
      <w:rPr>
        <w:rFonts w:ascii="Times New Roman" w:eastAsia="Times New Roman" w:hAnsi="Times New Roman" w:cs="Times New Roman"/>
        <w:b/>
        <w:bCs w:val="0"/>
        <w:sz w:val="22"/>
        <w:szCs w:val="22"/>
      </w:r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19" w15:restartNumberingAfterBreak="0">
    <w:nsid w:val="7E3B73FF"/>
    <w:multiLevelType w:val="hybridMultilevel"/>
    <w:tmpl w:val="014AC942"/>
    <w:lvl w:ilvl="0" w:tplc="041F0001">
      <w:start w:val="1"/>
      <w:numFmt w:val="bullet"/>
      <w:lvlText w:val=""/>
      <w:lvlJc w:val="left"/>
      <w:pPr>
        <w:ind w:left="1575" w:hanging="360"/>
      </w:pPr>
      <w:rPr>
        <w:rFonts w:ascii="Symbol" w:hAnsi="Symbol" w:hint="default"/>
      </w:rPr>
    </w:lvl>
    <w:lvl w:ilvl="1" w:tplc="041F0003" w:tentative="1">
      <w:start w:val="1"/>
      <w:numFmt w:val="bullet"/>
      <w:lvlText w:val="o"/>
      <w:lvlJc w:val="left"/>
      <w:pPr>
        <w:ind w:left="2295" w:hanging="360"/>
      </w:pPr>
      <w:rPr>
        <w:rFonts w:ascii="Courier New" w:hAnsi="Courier New" w:cs="Courier New" w:hint="default"/>
      </w:rPr>
    </w:lvl>
    <w:lvl w:ilvl="2" w:tplc="041F0005" w:tentative="1">
      <w:start w:val="1"/>
      <w:numFmt w:val="bullet"/>
      <w:lvlText w:val=""/>
      <w:lvlJc w:val="left"/>
      <w:pPr>
        <w:ind w:left="3015" w:hanging="360"/>
      </w:pPr>
      <w:rPr>
        <w:rFonts w:ascii="Wingdings" w:hAnsi="Wingdings" w:hint="default"/>
      </w:rPr>
    </w:lvl>
    <w:lvl w:ilvl="3" w:tplc="041F0001" w:tentative="1">
      <w:start w:val="1"/>
      <w:numFmt w:val="bullet"/>
      <w:lvlText w:val=""/>
      <w:lvlJc w:val="left"/>
      <w:pPr>
        <w:ind w:left="3735" w:hanging="360"/>
      </w:pPr>
      <w:rPr>
        <w:rFonts w:ascii="Symbol" w:hAnsi="Symbol" w:hint="default"/>
      </w:rPr>
    </w:lvl>
    <w:lvl w:ilvl="4" w:tplc="041F0003" w:tentative="1">
      <w:start w:val="1"/>
      <w:numFmt w:val="bullet"/>
      <w:lvlText w:val="o"/>
      <w:lvlJc w:val="left"/>
      <w:pPr>
        <w:ind w:left="4455" w:hanging="360"/>
      </w:pPr>
      <w:rPr>
        <w:rFonts w:ascii="Courier New" w:hAnsi="Courier New" w:cs="Courier New" w:hint="default"/>
      </w:rPr>
    </w:lvl>
    <w:lvl w:ilvl="5" w:tplc="041F0005" w:tentative="1">
      <w:start w:val="1"/>
      <w:numFmt w:val="bullet"/>
      <w:lvlText w:val=""/>
      <w:lvlJc w:val="left"/>
      <w:pPr>
        <w:ind w:left="5175" w:hanging="360"/>
      </w:pPr>
      <w:rPr>
        <w:rFonts w:ascii="Wingdings" w:hAnsi="Wingdings" w:hint="default"/>
      </w:rPr>
    </w:lvl>
    <w:lvl w:ilvl="6" w:tplc="041F0001" w:tentative="1">
      <w:start w:val="1"/>
      <w:numFmt w:val="bullet"/>
      <w:lvlText w:val=""/>
      <w:lvlJc w:val="left"/>
      <w:pPr>
        <w:ind w:left="5895" w:hanging="360"/>
      </w:pPr>
      <w:rPr>
        <w:rFonts w:ascii="Symbol" w:hAnsi="Symbol" w:hint="default"/>
      </w:rPr>
    </w:lvl>
    <w:lvl w:ilvl="7" w:tplc="041F0003" w:tentative="1">
      <w:start w:val="1"/>
      <w:numFmt w:val="bullet"/>
      <w:lvlText w:val="o"/>
      <w:lvlJc w:val="left"/>
      <w:pPr>
        <w:ind w:left="6615" w:hanging="360"/>
      </w:pPr>
      <w:rPr>
        <w:rFonts w:ascii="Courier New" w:hAnsi="Courier New" w:cs="Courier New" w:hint="default"/>
      </w:rPr>
    </w:lvl>
    <w:lvl w:ilvl="8" w:tplc="041F0005" w:tentative="1">
      <w:start w:val="1"/>
      <w:numFmt w:val="bullet"/>
      <w:lvlText w:val=""/>
      <w:lvlJc w:val="left"/>
      <w:pPr>
        <w:ind w:left="7335" w:hanging="360"/>
      </w:pPr>
      <w:rPr>
        <w:rFonts w:ascii="Wingdings" w:hAnsi="Wingdings" w:hint="default"/>
      </w:rPr>
    </w:lvl>
  </w:abstractNum>
  <w:num w:numId="1">
    <w:abstractNumId w:val="13"/>
  </w:num>
  <w:num w:numId="2">
    <w:abstractNumId w:val="17"/>
  </w:num>
  <w:num w:numId="3">
    <w:abstractNumId w:val="3"/>
  </w:num>
  <w:num w:numId="4">
    <w:abstractNumId w:val="4"/>
  </w:num>
  <w:num w:numId="5">
    <w:abstractNumId w:val="10"/>
  </w:num>
  <w:num w:numId="6">
    <w:abstractNumId w:val="6"/>
  </w:num>
  <w:num w:numId="7">
    <w:abstractNumId w:val="0"/>
  </w:num>
  <w:num w:numId="8">
    <w:abstractNumId w:val="9"/>
  </w:num>
  <w:num w:numId="9">
    <w:abstractNumId w:val="14"/>
  </w:num>
  <w:num w:numId="10">
    <w:abstractNumId w:val="11"/>
  </w:num>
  <w:num w:numId="11">
    <w:abstractNumId w:val="8"/>
  </w:num>
  <w:num w:numId="12">
    <w:abstractNumId w:val="1"/>
  </w:num>
  <w:num w:numId="13">
    <w:abstractNumId w:val="5"/>
  </w:num>
  <w:num w:numId="14">
    <w:abstractNumId w:val="15"/>
  </w:num>
  <w:num w:numId="15">
    <w:abstractNumId w:val="7"/>
  </w:num>
  <w:num w:numId="16">
    <w:abstractNumId w:val="19"/>
  </w:num>
  <w:num w:numId="17">
    <w:abstractNumId w:val="16"/>
  </w:num>
  <w:num w:numId="18">
    <w:abstractNumId w:val="18"/>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28"/>
    <w:rsid w:val="000660ED"/>
    <w:rsid w:val="001819C6"/>
    <w:rsid w:val="001E3828"/>
    <w:rsid w:val="0025090C"/>
    <w:rsid w:val="00361AB0"/>
    <w:rsid w:val="0037776B"/>
    <w:rsid w:val="004A1D27"/>
    <w:rsid w:val="004E38E8"/>
    <w:rsid w:val="00570458"/>
    <w:rsid w:val="00573C74"/>
    <w:rsid w:val="00584285"/>
    <w:rsid w:val="005E6266"/>
    <w:rsid w:val="005F6E7C"/>
    <w:rsid w:val="005F700C"/>
    <w:rsid w:val="00613D1E"/>
    <w:rsid w:val="00616AD7"/>
    <w:rsid w:val="0068622B"/>
    <w:rsid w:val="006B653B"/>
    <w:rsid w:val="006C2FA2"/>
    <w:rsid w:val="006D54F7"/>
    <w:rsid w:val="0085727B"/>
    <w:rsid w:val="008807C6"/>
    <w:rsid w:val="00946C90"/>
    <w:rsid w:val="009670BE"/>
    <w:rsid w:val="00B12A65"/>
    <w:rsid w:val="00B63E9D"/>
    <w:rsid w:val="00BD5B57"/>
    <w:rsid w:val="00C10F33"/>
    <w:rsid w:val="00C134F3"/>
    <w:rsid w:val="00C215BE"/>
    <w:rsid w:val="00C50DCB"/>
    <w:rsid w:val="00C61963"/>
    <w:rsid w:val="00C652D4"/>
    <w:rsid w:val="00C976E3"/>
    <w:rsid w:val="00CB57E2"/>
    <w:rsid w:val="00CE6FA8"/>
    <w:rsid w:val="00D46C59"/>
    <w:rsid w:val="00D562D4"/>
    <w:rsid w:val="00D83903"/>
    <w:rsid w:val="00D87A83"/>
    <w:rsid w:val="00DE6453"/>
    <w:rsid w:val="00DF16D1"/>
    <w:rsid w:val="00E1323A"/>
    <w:rsid w:val="00E673EF"/>
    <w:rsid w:val="00EC61F0"/>
    <w:rsid w:val="00EF068D"/>
    <w:rsid w:val="00F015B1"/>
    <w:rsid w:val="00F01F19"/>
    <w:rsid w:val="00F85ACF"/>
    <w:rsid w:val="00FC2F9C"/>
    <w:rsid w:val="00FE3E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67315-BB24-4370-AC05-D936A144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E7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5F6E7C"/>
    <w:rPr>
      <w:color w:val="0000FF"/>
      <w:u w:val="single"/>
    </w:rPr>
  </w:style>
  <w:style w:type="paragraph" w:styleId="ListeParagraf">
    <w:name w:val="List Paragraph"/>
    <w:basedOn w:val="Normal"/>
    <w:uiPriority w:val="34"/>
    <w:qFormat/>
    <w:rsid w:val="005F6E7C"/>
    <w:pPr>
      <w:ind w:left="720"/>
      <w:contextualSpacing/>
    </w:pPr>
  </w:style>
  <w:style w:type="character" w:styleId="zlenenKpr">
    <w:name w:val="FollowedHyperlink"/>
    <w:basedOn w:val="VarsaylanParagrafYazTipi"/>
    <w:uiPriority w:val="99"/>
    <w:semiHidden/>
    <w:unhideWhenUsed/>
    <w:rsid w:val="00361AB0"/>
    <w:rPr>
      <w:color w:val="800080" w:themeColor="followedHyperlink"/>
      <w:u w:val="single"/>
    </w:rPr>
  </w:style>
  <w:style w:type="paragraph" w:styleId="BalonMetni">
    <w:name w:val="Balloon Text"/>
    <w:basedOn w:val="Normal"/>
    <w:link w:val="BalonMetniChar"/>
    <w:uiPriority w:val="99"/>
    <w:semiHidden/>
    <w:unhideWhenUsed/>
    <w:rsid w:val="00361AB0"/>
    <w:rPr>
      <w:rFonts w:ascii="Tahoma" w:hAnsi="Tahoma" w:cs="Tahoma"/>
      <w:sz w:val="16"/>
      <w:szCs w:val="16"/>
    </w:rPr>
  </w:style>
  <w:style w:type="character" w:customStyle="1" w:styleId="BalonMetniChar">
    <w:name w:val="Balon Metni Char"/>
    <w:basedOn w:val="VarsaylanParagrafYazTipi"/>
    <w:link w:val="BalonMetni"/>
    <w:uiPriority w:val="99"/>
    <w:semiHidden/>
    <w:rsid w:val="00361AB0"/>
    <w:rPr>
      <w:rFonts w:ascii="Tahoma" w:eastAsia="Times New Roman" w:hAnsi="Tahoma" w:cs="Tahoma"/>
      <w:sz w:val="16"/>
      <w:szCs w:val="16"/>
      <w:lang w:eastAsia="tr-TR"/>
    </w:rPr>
  </w:style>
  <w:style w:type="paragraph" w:styleId="AralkYok">
    <w:name w:val="No Spacing"/>
    <w:uiPriority w:val="1"/>
    <w:qFormat/>
    <w:rsid w:val="00F01F19"/>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5457">
      <w:bodyDiv w:val="1"/>
      <w:marLeft w:val="0"/>
      <w:marRight w:val="0"/>
      <w:marTop w:val="0"/>
      <w:marBottom w:val="0"/>
      <w:divBdr>
        <w:top w:val="none" w:sz="0" w:space="0" w:color="auto"/>
        <w:left w:val="none" w:sz="0" w:space="0" w:color="auto"/>
        <w:bottom w:val="none" w:sz="0" w:space="0" w:color="auto"/>
        <w:right w:val="none" w:sz="0" w:space="0" w:color="auto"/>
      </w:divBdr>
    </w:div>
    <w:div w:id="248388329">
      <w:bodyDiv w:val="1"/>
      <w:marLeft w:val="0"/>
      <w:marRight w:val="0"/>
      <w:marTop w:val="0"/>
      <w:marBottom w:val="0"/>
      <w:divBdr>
        <w:top w:val="none" w:sz="0" w:space="0" w:color="auto"/>
        <w:left w:val="none" w:sz="0" w:space="0" w:color="auto"/>
        <w:bottom w:val="none" w:sz="0" w:space="0" w:color="auto"/>
        <w:right w:val="none" w:sz="0" w:space="0" w:color="auto"/>
      </w:divBdr>
    </w:div>
    <w:div w:id="255019072">
      <w:bodyDiv w:val="1"/>
      <w:marLeft w:val="0"/>
      <w:marRight w:val="0"/>
      <w:marTop w:val="0"/>
      <w:marBottom w:val="0"/>
      <w:divBdr>
        <w:top w:val="none" w:sz="0" w:space="0" w:color="auto"/>
        <w:left w:val="none" w:sz="0" w:space="0" w:color="auto"/>
        <w:bottom w:val="none" w:sz="0" w:space="0" w:color="auto"/>
        <w:right w:val="none" w:sz="0" w:space="0" w:color="auto"/>
      </w:divBdr>
    </w:div>
    <w:div w:id="757016721">
      <w:bodyDiv w:val="1"/>
      <w:marLeft w:val="0"/>
      <w:marRight w:val="0"/>
      <w:marTop w:val="0"/>
      <w:marBottom w:val="0"/>
      <w:divBdr>
        <w:top w:val="none" w:sz="0" w:space="0" w:color="auto"/>
        <w:left w:val="none" w:sz="0" w:space="0" w:color="auto"/>
        <w:bottom w:val="none" w:sz="0" w:space="0" w:color="auto"/>
        <w:right w:val="none" w:sz="0" w:space="0" w:color="auto"/>
      </w:divBdr>
      <w:divsChild>
        <w:div w:id="992828998">
          <w:marLeft w:val="360"/>
          <w:marRight w:val="0"/>
          <w:marTop w:val="60"/>
          <w:marBottom w:val="0"/>
          <w:divBdr>
            <w:top w:val="none" w:sz="0" w:space="0" w:color="auto"/>
            <w:left w:val="none" w:sz="0" w:space="0" w:color="auto"/>
            <w:bottom w:val="none" w:sz="0" w:space="0" w:color="auto"/>
            <w:right w:val="none" w:sz="0" w:space="0" w:color="auto"/>
          </w:divBdr>
        </w:div>
        <w:div w:id="90929662">
          <w:marLeft w:val="360"/>
          <w:marRight w:val="0"/>
          <w:marTop w:val="60"/>
          <w:marBottom w:val="0"/>
          <w:divBdr>
            <w:top w:val="none" w:sz="0" w:space="0" w:color="auto"/>
            <w:left w:val="none" w:sz="0" w:space="0" w:color="auto"/>
            <w:bottom w:val="none" w:sz="0" w:space="0" w:color="auto"/>
            <w:right w:val="none" w:sz="0" w:space="0" w:color="auto"/>
          </w:divBdr>
        </w:div>
        <w:div w:id="362442444">
          <w:marLeft w:val="360"/>
          <w:marRight w:val="0"/>
          <w:marTop w:val="60"/>
          <w:marBottom w:val="0"/>
          <w:divBdr>
            <w:top w:val="none" w:sz="0" w:space="0" w:color="auto"/>
            <w:left w:val="none" w:sz="0" w:space="0" w:color="auto"/>
            <w:bottom w:val="none" w:sz="0" w:space="0" w:color="auto"/>
            <w:right w:val="none" w:sz="0" w:space="0" w:color="auto"/>
          </w:divBdr>
        </w:div>
        <w:div w:id="809252672">
          <w:marLeft w:val="360"/>
          <w:marRight w:val="0"/>
          <w:marTop w:val="60"/>
          <w:marBottom w:val="0"/>
          <w:divBdr>
            <w:top w:val="none" w:sz="0" w:space="0" w:color="auto"/>
            <w:left w:val="none" w:sz="0" w:space="0" w:color="auto"/>
            <w:bottom w:val="none" w:sz="0" w:space="0" w:color="auto"/>
            <w:right w:val="none" w:sz="0" w:space="0" w:color="auto"/>
          </w:divBdr>
        </w:div>
      </w:divsChild>
    </w:div>
    <w:div w:id="804663319">
      <w:bodyDiv w:val="1"/>
      <w:marLeft w:val="0"/>
      <w:marRight w:val="0"/>
      <w:marTop w:val="0"/>
      <w:marBottom w:val="0"/>
      <w:divBdr>
        <w:top w:val="none" w:sz="0" w:space="0" w:color="auto"/>
        <w:left w:val="none" w:sz="0" w:space="0" w:color="auto"/>
        <w:bottom w:val="none" w:sz="0" w:space="0" w:color="auto"/>
        <w:right w:val="none" w:sz="0" w:space="0" w:color="auto"/>
      </w:divBdr>
    </w:div>
    <w:div w:id="1076122597">
      <w:bodyDiv w:val="1"/>
      <w:marLeft w:val="0"/>
      <w:marRight w:val="0"/>
      <w:marTop w:val="0"/>
      <w:marBottom w:val="0"/>
      <w:divBdr>
        <w:top w:val="none" w:sz="0" w:space="0" w:color="auto"/>
        <w:left w:val="none" w:sz="0" w:space="0" w:color="auto"/>
        <w:bottom w:val="none" w:sz="0" w:space="0" w:color="auto"/>
        <w:right w:val="none" w:sz="0" w:space="0" w:color="auto"/>
      </w:divBdr>
    </w:div>
    <w:div w:id="1190070194">
      <w:bodyDiv w:val="1"/>
      <w:marLeft w:val="0"/>
      <w:marRight w:val="0"/>
      <w:marTop w:val="0"/>
      <w:marBottom w:val="0"/>
      <w:divBdr>
        <w:top w:val="none" w:sz="0" w:space="0" w:color="auto"/>
        <w:left w:val="none" w:sz="0" w:space="0" w:color="auto"/>
        <w:bottom w:val="none" w:sz="0" w:space="0" w:color="auto"/>
        <w:right w:val="none" w:sz="0" w:space="0" w:color="auto"/>
      </w:divBdr>
    </w:div>
    <w:div w:id="1201241312">
      <w:bodyDiv w:val="1"/>
      <w:marLeft w:val="0"/>
      <w:marRight w:val="0"/>
      <w:marTop w:val="0"/>
      <w:marBottom w:val="0"/>
      <w:divBdr>
        <w:top w:val="none" w:sz="0" w:space="0" w:color="auto"/>
        <w:left w:val="none" w:sz="0" w:space="0" w:color="auto"/>
        <w:bottom w:val="none" w:sz="0" w:space="0" w:color="auto"/>
        <w:right w:val="none" w:sz="0" w:space="0" w:color="auto"/>
      </w:divBdr>
    </w:div>
    <w:div w:id="1325932399">
      <w:bodyDiv w:val="1"/>
      <w:marLeft w:val="0"/>
      <w:marRight w:val="0"/>
      <w:marTop w:val="0"/>
      <w:marBottom w:val="0"/>
      <w:divBdr>
        <w:top w:val="none" w:sz="0" w:space="0" w:color="auto"/>
        <w:left w:val="none" w:sz="0" w:space="0" w:color="auto"/>
        <w:bottom w:val="none" w:sz="0" w:space="0" w:color="auto"/>
        <w:right w:val="none" w:sz="0" w:space="0" w:color="auto"/>
      </w:divBdr>
    </w:div>
    <w:div w:id="1550339470">
      <w:bodyDiv w:val="1"/>
      <w:marLeft w:val="0"/>
      <w:marRight w:val="0"/>
      <w:marTop w:val="0"/>
      <w:marBottom w:val="0"/>
      <w:divBdr>
        <w:top w:val="none" w:sz="0" w:space="0" w:color="auto"/>
        <w:left w:val="none" w:sz="0" w:space="0" w:color="auto"/>
        <w:bottom w:val="none" w:sz="0" w:space="0" w:color="auto"/>
        <w:right w:val="none" w:sz="0" w:space="0" w:color="auto"/>
      </w:divBdr>
    </w:div>
    <w:div w:id="186509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imtez@sakarya.edu.tr" TargetMode="External"/><Relationship Id="rId13" Type="http://schemas.openxmlformats.org/officeDocument/2006/relationships/hyperlink" Target="https://www.facebook.com/sauegitimenstitu" TargetMode="External"/><Relationship Id="rId3" Type="http://schemas.openxmlformats.org/officeDocument/2006/relationships/styles" Target="styles.xml"/><Relationship Id="rId7" Type="http://schemas.openxmlformats.org/officeDocument/2006/relationships/hyperlink" Target="mailto:egitimtez@sakarya.edu.tr" TargetMode="External"/><Relationship Id="rId12" Type="http://schemas.openxmlformats.org/officeDocument/2006/relationships/hyperlink" Target="https://www.facebook.com/sauegitimenstit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sabis.sakarya.edu.tr" TargetMode="External"/><Relationship Id="rId11" Type="http://schemas.openxmlformats.org/officeDocument/2006/relationships/hyperlink" Target="mailto:egitim@sakarya.edu.tr" TargetMode="External"/><Relationship Id="rId5" Type="http://schemas.openxmlformats.org/officeDocument/2006/relationships/webSettings" Target="webSettings.xml"/><Relationship Id="rId15" Type="http://schemas.openxmlformats.org/officeDocument/2006/relationships/hyperlink" Target="http://twitter.com/sauegitbilenst" TargetMode="External"/><Relationship Id="rId10" Type="http://schemas.openxmlformats.org/officeDocument/2006/relationships/hyperlink" Target="http://www.egitim.sakarya.edu.tr/" TargetMode="External"/><Relationship Id="rId4" Type="http://schemas.openxmlformats.org/officeDocument/2006/relationships/settings" Target="settings.xml"/><Relationship Id="rId9" Type="http://schemas.openxmlformats.org/officeDocument/2006/relationships/hyperlink" Target="https://tez.yok.gov.tr/UlusalTezMerkezi/sistemGiris.jsp" TargetMode="External"/><Relationship Id="rId14" Type="http://schemas.openxmlformats.org/officeDocument/2006/relationships/hyperlink" Target="http://twitter.com/sauegitbilens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C5ADE-2DB6-4392-89EB-3C28E1482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1399</Words>
  <Characters>7976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PC</cp:lastModifiedBy>
  <cp:revision>3</cp:revision>
  <cp:lastPrinted>2017-10-30T10:04:00Z</cp:lastPrinted>
  <dcterms:created xsi:type="dcterms:W3CDTF">2017-10-30T10:05:00Z</dcterms:created>
  <dcterms:modified xsi:type="dcterms:W3CDTF">2018-11-12T08:51:00Z</dcterms:modified>
</cp:coreProperties>
</file>